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76" w:rsidRPr="009A4F76" w:rsidRDefault="009A4F76" w:rsidP="009A4F76">
      <w:pPr>
        <w:rPr>
          <w:rFonts w:ascii="Times New Roman" w:hAnsi="Times New Roman" w:cs="Times New Roman"/>
          <w:sz w:val="24"/>
          <w:szCs w:val="24"/>
        </w:rPr>
      </w:pPr>
      <w:r w:rsidRPr="009A4F76">
        <w:rPr>
          <w:rFonts w:ascii="Times New Roman" w:hAnsi="Times New Roman" w:cs="Times New Roman"/>
          <w:sz w:val="24"/>
          <w:szCs w:val="24"/>
        </w:rPr>
        <w:t>CADASTRAMENTO DO PEDIDO DE REVISÃO</w:t>
      </w:r>
    </w:p>
    <w:p w:rsidR="009A4F76" w:rsidRPr="009A4F76" w:rsidRDefault="009A4F76" w:rsidP="009A4F76">
      <w:pPr>
        <w:rPr>
          <w:rFonts w:ascii="Times New Roman" w:hAnsi="Times New Roman" w:cs="Times New Roman"/>
          <w:sz w:val="24"/>
          <w:szCs w:val="24"/>
        </w:rPr>
      </w:pPr>
      <w:r w:rsidRPr="009A4F76">
        <w:rPr>
          <w:rFonts w:ascii="Times New Roman" w:hAnsi="Times New Roman" w:cs="Times New Roman"/>
          <w:sz w:val="24"/>
          <w:szCs w:val="24"/>
        </w:rPr>
        <w:t xml:space="preserve">Acesse o Formulário de Inscrição do SISCON no seguinte endereço: </w:t>
      </w:r>
    </w:p>
    <w:p w:rsidR="009A4F76" w:rsidRPr="009A4F76" w:rsidRDefault="009A4F76" w:rsidP="009A4F76">
      <w:pPr>
        <w:rPr>
          <w:rFonts w:ascii="Times New Roman" w:hAnsi="Times New Roman" w:cs="Times New Roman"/>
          <w:sz w:val="24"/>
          <w:szCs w:val="24"/>
        </w:rPr>
      </w:pPr>
      <w:r w:rsidRPr="009A4F76">
        <w:rPr>
          <w:rFonts w:ascii="Times New Roman" w:hAnsi="Times New Roman" w:cs="Times New Roman"/>
          <w:sz w:val="24"/>
          <w:szCs w:val="24"/>
        </w:rPr>
        <w:t>https://siscon.ufba.br/siscon/ConcursoHistoricoSelecionado.do?idConcurso=169</w:t>
      </w:r>
    </w:p>
    <w:p w:rsidR="007F20F3" w:rsidRDefault="007F20F3"/>
    <w:p w:rsidR="009A4F76" w:rsidRDefault="009A4F76" w:rsidP="009A4F76">
      <w:pPr>
        <w:shd w:val="clear" w:color="auto" w:fill="E0E0E0"/>
        <w:rPr>
          <w:b/>
          <w:bCs/>
          <w:sz w:val="25"/>
          <w:szCs w:val="25"/>
        </w:rPr>
      </w:pPr>
      <w:r>
        <w:rPr>
          <w:b/>
          <w:bCs/>
          <w:sz w:val="25"/>
          <w:szCs w:val="25"/>
        </w:rPr>
        <w:t>PEDIDOS DE REVISÃO - CA 2017</w:t>
      </w:r>
    </w:p>
    <w:p w:rsidR="009A4F76" w:rsidRDefault="009A4F76" w:rsidP="009A4F76">
      <w:pPr>
        <w:pStyle w:val="NormalWeb"/>
        <w:jc w:val="both"/>
      </w:pPr>
      <w:r>
        <w:rPr>
          <w:color w:val="000000"/>
          <w:shd w:val="clear" w:color="auto" w:fill="FFFFFF"/>
        </w:rPr>
        <w:t xml:space="preserve">Para cadastrar o seu </w:t>
      </w:r>
      <w:r>
        <w:rPr>
          <w:color w:val="000000"/>
          <w:u w:val="single"/>
          <w:shd w:val="clear" w:color="auto" w:fill="FFFFFF"/>
        </w:rPr>
        <w:t>Pedido de Revisão</w:t>
      </w:r>
      <w:r>
        <w:rPr>
          <w:shd w:val="clear" w:color="auto" w:fill="FFFFFF"/>
        </w:rPr>
        <w:t> - </w:t>
      </w:r>
      <w:hyperlink r:id="rId4" w:history="1">
        <w:r w:rsidRPr="009A4F76">
          <w:rPr>
            <w:rStyle w:val="Hyperlink"/>
            <w:shd w:val="clear" w:color="auto" w:fill="FFFFFF"/>
          </w:rPr>
          <w:t>CLIQUE AQUI</w:t>
        </w:r>
      </w:hyperlink>
      <w:r w:rsidRPr="009A4F76">
        <w:rPr>
          <w:rStyle w:val="Forte"/>
          <w:shd w:val="clear" w:color="auto" w:fill="FFFFFF"/>
        </w:rPr>
        <w:t>.</w:t>
      </w:r>
    </w:p>
    <w:p w:rsidR="009A4F76" w:rsidRDefault="009A4F76" w:rsidP="009A4F76">
      <w:pPr>
        <w:pStyle w:val="NormalWeb"/>
        <w:jc w:val="both"/>
      </w:pPr>
      <w:r>
        <w:rPr>
          <w:rStyle w:val="Forte"/>
        </w:rPr>
        <w:t>Observações:</w:t>
      </w:r>
    </w:p>
    <w:p w:rsidR="009A4F76" w:rsidRDefault="009A4F76" w:rsidP="009A4F76">
      <w:pPr>
        <w:pStyle w:val="NormalWeb"/>
        <w:jc w:val="both"/>
      </w:pPr>
      <w:r>
        <w:t>1 - Disponível somente a partir das 14:00 horas do dia 20 SET 17.</w:t>
      </w:r>
    </w:p>
    <w:p w:rsidR="009A4F76" w:rsidRDefault="009A4F76" w:rsidP="009A4F76">
      <w:pPr>
        <w:pStyle w:val="NormalWeb"/>
        <w:jc w:val="both"/>
      </w:pPr>
      <w:r>
        <w:t>2 - Admitir-se-á somente interposição de recurso via sistema (SISCON), e dentro do prazo estabelecido no calendário do concurso (</w:t>
      </w:r>
      <w:r>
        <w:rPr>
          <w:rStyle w:val="Forte"/>
        </w:rPr>
        <w:t>até as 23:59 horas do dia 22 SET 17</w:t>
      </w:r>
      <w:r>
        <w:t>).</w:t>
      </w:r>
    </w:p>
    <w:p w:rsidR="00F258F6" w:rsidRDefault="0027103B" w:rsidP="009A4F76">
      <w:pPr>
        <w:pStyle w:val="NormalWeb"/>
        <w:jc w:val="both"/>
      </w:pPr>
      <w:r>
        <w:t>==========================================================</w:t>
      </w:r>
    </w:p>
    <w:p w:rsidR="00F258F6" w:rsidRDefault="0027103B" w:rsidP="009A4F76">
      <w:pPr>
        <w:pStyle w:val="NormalWeb"/>
        <w:jc w:val="both"/>
      </w:pPr>
      <w:r>
        <w:t>1. INFORMÁTICA</w:t>
      </w:r>
    </w:p>
    <w:p w:rsidR="00F15178" w:rsidRDefault="00F15178" w:rsidP="00F15178">
      <w:pPr>
        <w:autoSpaceDE w:val="0"/>
        <w:autoSpaceDN w:val="0"/>
        <w:adjustRightInd w:val="0"/>
        <w:spacing w:after="0" w:line="240" w:lineRule="auto"/>
        <w:jc w:val="both"/>
        <w:rPr>
          <w:rFonts w:ascii="Liberation Serif" w:hAnsi="Liberation Serif" w:cs="Liberation Serif"/>
          <w:b/>
          <w:bCs/>
          <w:sz w:val="24"/>
          <w:szCs w:val="24"/>
          <w:lang/>
        </w:rPr>
      </w:pPr>
      <w:r>
        <w:rPr>
          <w:rFonts w:ascii="Liberation Serif" w:hAnsi="Liberation Serif" w:cs="Liberation Serif"/>
          <w:b/>
          <w:bCs/>
          <w:sz w:val="24"/>
          <w:szCs w:val="24"/>
          <w:lang/>
        </w:rPr>
        <w:t>Questão 36</w:t>
      </w:r>
    </w:p>
    <w:p w:rsidR="00F15178" w:rsidRDefault="00F15178" w:rsidP="00F15178">
      <w:pPr>
        <w:autoSpaceDE w:val="0"/>
        <w:autoSpaceDN w:val="0"/>
        <w:adjustRightInd w:val="0"/>
        <w:spacing w:after="0" w:line="240" w:lineRule="auto"/>
        <w:jc w:val="both"/>
        <w:rPr>
          <w:rFonts w:ascii="Calibri" w:hAnsi="Calibri" w:cs="Calibri"/>
          <w:lang/>
        </w:rPr>
      </w:pPr>
      <w:r>
        <w:rPr>
          <w:rFonts w:ascii="Calibri" w:hAnsi="Calibri" w:cs="Calibri"/>
          <w:noProof/>
          <w:lang w:eastAsia="pt-BR"/>
        </w:rPr>
        <w:drawing>
          <wp:inline distT="0" distB="0" distL="0" distR="0">
            <wp:extent cx="3855720" cy="1897380"/>
            <wp:effectExtent l="1905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3855720" cy="1897380"/>
                    </a:xfrm>
                    <a:prstGeom prst="rect">
                      <a:avLst/>
                    </a:prstGeom>
                    <a:noFill/>
                    <a:ln w="9525">
                      <a:noFill/>
                      <a:miter lim="800000"/>
                      <a:headEnd/>
                      <a:tailEnd/>
                    </a:ln>
                  </pic:spPr>
                </pic:pic>
              </a:graphicData>
            </a:graphic>
          </wp:inline>
        </w:drawing>
      </w: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A questão tem dupla resposta. A alternativa A (Gabarito) e a alternativa (C).</w:t>
      </w: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Se preenchermos a questão com o que foi apresentado na letra C temos o seguinte:</w:t>
      </w: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“Engenharia social é um conjunto de métodos e técnicas que têm como objetivo obter informações </w:t>
      </w:r>
      <w:r>
        <w:rPr>
          <w:rFonts w:ascii="Liberation Serif" w:hAnsi="Liberation Serif" w:cs="Liberation Serif"/>
          <w:b/>
          <w:bCs/>
          <w:sz w:val="24"/>
          <w:szCs w:val="24"/>
          <w:lang/>
        </w:rPr>
        <w:t xml:space="preserve">sigilosas </w:t>
      </w:r>
      <w:r>
        <w:rPr>
          <w:rFonts w:ascii="Liberation Serif" w:hAnsi="Liberation Serif" w:cs="Liberation Serif"/>
          <w:sz w:val="24"/>
          <w:szCs w:val="24"/>
          <w:lang/>
        </w:rPr>
        <w:t xml:space="preserve">por meio da exploração da </w:t>
      </w:r>
      <w:r>
        <w:rPr>
          <w:rFonts w:ascii="Liberation Serif" w:hAnsi="Liberation Serif" w:cs="Liberation Serif"/>
          <w:b/>
          <w:bCs/>
          <w:sz w:val="24"/>
          <w:szCs w:val="24"/>
          <w:lang/>
        </w:rPr>
        <w:t>desinformação das pessoas</w:t>
      </w:r>
      <w:r>
        <w:rPr>
          <w:rFonts w:ascii="Liberation Serif" w:hAnsi="Liberation Serif" w:cs="Liberation Serif"/>
          <w:sz w:val="24"/>
          <w:szCs w:val="24"/>
          <w:lang/>
        </w:rPr>
        <w:t xml:space="preserve">, de técnicas investigativas e </w:t>
      </w:r>
      <w:r>
        <w:rPr>
          <w:rFonts w:ascii="Liberation Serif" w:hAnsi="Liberation Serif" w:cs="Liberation Serif"/>
          <w:b/>
          <w:bCs/>
          <w:sz w:val="24"/>
          <w:szCs w:val="24"/>
          <w:lang/>
        </w:rPr>
        <w:t>espionagem</w:t>
      </w:r>
      <w:r>
        <w:rPr>
          <w:rFonts w:ascii="Liberation Serif" w:hAnsi="Liberation Serif" w:cs="Liberation Serif"/>
          <w:sz w:val="24"/>
          <w:szCs w:val="24"/>
          <w:lang/>
        </w:rPr>
        <w:t>, da enganação, etc.”</w:t>
      </w: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Elucidações:</w:t>
      </w: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a) Claro que a engenharia social busca obter informações sigilosas – agora se estas são ou não importantes (conforme gabarito) isso somente pode ser verificado APÓS a obtenção da informação. Assim, a utilização do termo “sigilosas” somente não muda em nada o sentido do conceito.</w:t>
      </w: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b) o gabarito preenche o segundo campo com “confiança das pessoas”. Mas ao mesmo tempo, um engenheiro social busca explorar a desinformação das pessoas no campo da engenharia social. Ora, se as pessoas conhecessem mais sobre os métodos de engenharia social (por meio de programas de conscientização) elas não poderiam ser alvo de técnicas de engenharia social. Assim, o preenchimento do campo com “desinformação das pessoas” não </w:t>
      </w:r>
      <w:r>
        <w:rPr>
          <w:rFonts w:ascii="Liberation Serif" w:hAnsi="Liberation Serif" w:cs="Liberation Serif"/>
          <w:sz w:val="24"/>
          <w:szCs w:val="24"/>
          <w:lang/>
        </w:rPr>
        <w:lastRenderedPageBreak/>
        <w:t>torna o parágrafo falso ou incoerente. Um exemplo disso pode ser visto no texto abaixo, retirado da bibliografia sugerida:</w:t>
      </w: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MCCLURE, S., SCAMBRAY, J. e KURTZ, G. Hackers Expostos 7: Segredos e Soluções para</w:t>
      </w: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a Segurança de Redes. Porto Alegre: </w:t>
      </w:r>
      <w:proofErr w:type="spellStart"/>
      <w:r>
        <w:rPr>
          <w:rFonts w:ascii="Liberation Serif" w:hAnsi="Liberation Serif" w:cs="Liberation Serif"/>
          <w:sz w:val="24"/>
          <w:szCs w:val="24"/>
          <w:lang/>
        </w:rPr>
        <w:t>Bookman</w:t>
      </w:r>
      <w:proofErr w:type="spellEnd"/>
      <w:r>
        <w:rPr>
          <w:rFonts w:ascii="Liberation Serif" w:hAnsi="Liberation Serif" w:cs="Liberation Serif"/>
          <w:sz w:val="24"/>
          <w:szCs w:val="24"/>
          <w:lang/>
        </w:rPr>
        <w:t>, 2014.</w:t>
      </w: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“Os atacantes podem usar números de telefone para procurar o seu endereço físico através de sites como phonenumber.com, 411.com e yellowpages.com. Eles também podem usar seu número de telefone para ajudá-los a atingir a sua faixa de intervalos, ou para iniciar ataques de engenharia social para ganhar informações adicionais e / ou acesso.”</w:t>
      </w: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Podemos ver claramente que a desinformação por técnicas de engenharia social leva às pessoas a acreditarem que a pessoa do outro lado da linha é confiável por ter seu número de telefone (obtido por meio de consulta em sites). Assim, a DESINFORMAÇÃO DAS PESSOAS (desconhecimento das técnicas de engenharia social) também é explorada pelos atacantes. </w:t>
      </w: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c) finalmente, o terceiro campo é preenchido pelo gabarito com psicológicas (técnicas investigativas e psicológicas). Ora, mas se observamos o conceitos de espionagem:</w:t>
      </w: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“Espia (ou espião) é uma pessoa que se dedica a observar ou ouvir aquilo que acontece com o intuito de obter informação e conhecimentos que transmite à pessoa interessada. Dá-se o nome de </w:t>
      </w:r>
      <w:r>
        <w:rPr>
          <w:rFonts w:ascii="Liberation Serif" w:hAnsi="Liberation Serif" w:cs="Liberation Serif"/>
          <w:b/>
          <w:bCs/>
          <w:sz w:val="24"/>
          <w:szCs w:val="24"/>
          <w:lang/>
        </w:rPr>
        <w:t>espionagem</w:t>
      </w:r>
      <w:r>
        <w:rPr>
          <w:rFonts w:ascii="Liberation Serif" w:hAnsi="Liberation Serif" w:cs="Liberation Serif"/>
          <w:sz w:val="24"/>
          <w:szCs w:val="24"/>
          <w:lang/>
        </w:rPr>
        <w:t xml:space="preserve"> ao conjunto de técnicas e práticas cuja finalidade é obter dados de forma encoberta (disfarçada/clandestina).”</w:t>
      </w: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Veremos que está alinhado com técnicas investigativas. Para o engenheiro social, é importante obter dados de forme encoberta do alvo antes de realizar a engenharia social. Lembro que </w:t>
      </w:r>
      <w:r>
        <w:rPr>
          <w:rFonts w:ascii="Liberation Serif" w:hAnsi="Liberation Serif" w:cs="Liberation Serif"/>
          <w:sz w:val="24"/>
          <w:szCs w:val="24"/>
          <w:u w:val="single"/>
          <w:lang/>
        </w:rPr>
        <w:t xml:space="preserve">não foi solicitado a escolha da </w:t>
      </w:r>
      <w:proofErr w:type="spellStart"/>
      <w:r>
        <w:rPr>
          <w:rFonts w:ascii="Liberation Serif" w:hAnsi="Liberation Serif" w:cs="Liberation Serif"/>
          <w:sz w:val="24"/>
          <w:szCs w:val="24"/>
          <w:u w:val="single"/>
          <w:lang/>
        </w:rPr>
        <w:t>da</w:t>
      </w:r>
      <w:proofErr w:type="spellEnd"/>
      <w:r>
        <w:rPr>
          <w:rFonts w:ascii="Liberation Serif" w:hAnsi="Liberation Serif" w:cs="Liberation Serif"/>
          <w:sz w:val="24"/>
          <w:szCs w:val="24"/>
          <w:u w:val="single"/>
          <w:lang/>
        </w:rPr>
        <w:t xml:space="preserve"> opção que MELHOR</w:t>
      </w:r>
      <w:r>
        <w:rPr>
          <w:rFonts w:ascii="Liberation Serif" w:hAnsi="Liberation Serif" w:cs="Liberation Serif"/>
          <w:sz w:val="24"/>
          <w:szCs w:val="24"/>
          <w:lang/>
        </w:rPr>
        <w:t xml:space="preserve"> preenche as lacunas. </w:t>
      </w: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Um exemplo disso pode ser visto no texto abaixo, retirado da bibliografia sugerida:</w:t>
      </w: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MCCLURE, S., SCAMBRAY, J. e KURTZ, G. Hackers Expostos 7: Segredos e Soluções para a Segurança de Redes. Porto Alegre: </w:t>
      </w:r>
      <w:proofErr w:type="spellStart"/>
      <w:r>
        <w:rPr>
          <w:rFonts w:ascii="Liberation Serif" w:hAnsi="Liberation Serif" w:cs="Liberation Serif"/>
          <w:sz w:val="24"/>
          <w:szCs w:val="24"/>
          <w:lang/>
        </w:rPr>
        <w:t>Bookman</w:t>
      </w:r>
      <w:proofErr w:type="spellEnd"/>
      <w:r>
        <w:rPr>
          <w:rFonts w:ascii="Liberation Serif" w:hAnsi="Liberation Serif" w:cs="Liberation Serif"/>
          <w:sz w:val="24"/>
          <w:szCs w:val="24"/>
          <w:lang/>
        </w:rPr>
        <w:t>, 2014.</w:t>
      </w: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“Os atacantes podem usar números de telefone para procurar o seu endereço físico através de sites como phonenumber.com, 411.com e yellowpages.com. Eles também podem usar seu número de telefone para ajudá-los a atingir a sua faixa de intervalos, ou para iniciar ataques de engenharia social para ganhar informações adicionais e / ou acesso.”</w:t>
      </w: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Neste mesmo exemplo, podemos ver que engenheiros sociais buscam por informações do alvo de forma encoberta – sem levantar suspeitas. Isso está claramente alinhado com o conceito de espionagem e, portanto, se aplica ao preenchimento da lacuna terceira da questão.</w:t>
      </w: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Assim, ainda que a letra A (gabarito) preencha corretamente o parágrafo, a letra C também preenche de forma correta. Solicito portanto, o </w:t>
      </w:r>
      <w:proofErr w:type="spellStart"/>
      <w:r>
        <w:rPr>
          <w:rFonts w:ascii="Liberation Serif" w:hAnsi="Liberation Serif" w:cs="Liberation Serif"/>
          <w:sz w:val="24"/>
          <w:szCs w:val="24"/>
          <w:lang/>
        </w:rPr>
        <w:t>anulamento</w:t>
      </w:r>
      <w:proofErr w:type="spellEnd"/>
      <w:r>
        <w:rPr>
          <w:rFonts w:ascii="Liberation Serif" w:hAnsi="Liberation Serif" w:cs="Liberation Serif"/>
          <w:sz w:val="24"/>
          <w:szCs w:val="24"/>
          <w:lang/>
        </w:rPr>
        <w:t xml:space="preserve"> da questão tendo em vista que duas respostas podem responder corretamente a questão. </w:t>
      </w: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Calibri" w:hAnsi="Calibri" w:cs="Calibri"/>
          <w:lang/>
        </w:rPr>
      </w:pPr>
    </w:p>
    <w:p w:rsidR="00F15178" w:rsidRDefault="00F15178" w:rsidP="00F15178">
      <w:pPr>
        <w:autoSpaceDE w:val="0"/>
        <w:autoSpaceDN w:val="0"/>
        <w:adjustRightInd w:val="0"/>
        <w:spacing w:after="0" w:line="240" w:lineRule="auto"/>
        <w:jc w:val="both"/>
        <w:rPr>
          <w:rFonts w:ascii="Calibri" w:hAnsi="Calibri" w:cs="Calibri"/>
          <w:lang/>
        </w:rPr>
      </w:pPr>
    </w:p>
    <w:p w:rsidR="00F258F6" w:rsidRPr="00F258F6" w:rsidRDefault="00F258F6" w:rsidP="00F15178">
      <w:pPr>
        <w:autoSpaceDE w:val="0"/>
        <w:autoSpaceDN w:val="0"/>
        <w:adjustRightInd w:val="0"/>
        <w:spacing w:after="0" w:line="240" w:lineRule="auto"/>
        <w:jc w:val="both"/>
        <w:rPr>
          <w:lang/>
        </w:rPr>
      </w:pPr>
    </w:p>
    <w:sectPr w:rsidR="00F258F6" w:rsidRPr="00F258F6" w:rsidSect="006611DF">
      <w:pgSz w:w="11906" w:h="16838"/>
      <w:pgMar w:top="851"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9A4F76"/>
    <w:rsid w:val="00011348"/>
    <w:rsid w:val="0027103B"/>
    <w:rsid w:val="003833DF"/>
    <w:rsid w:val="006611DF"/>
    <w:rsid w:val="00776B93"/>
    <w:rsid w:val="007F20F3"/>
    <w:rsid w:val="009A4F76"/>
    <w:rsid w:val="00C4492E"/>
    <w:rsid w:val="00F15178"/>
    <w:rsid w:val="00F258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F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A4F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A4F76"/>
    <w:rPr>
      <w:b/>
      <w:bCs/>
    </w:rPr>
  </w:style>
  <w:style w:type="character" w:styleId="Hyperlink">
    <w:name w:val="Hyperlink"/>
    <w:basedOn w:val="Fontepargpadro"/>
    <w:uiPriority w:val="99"/>
    <w:unhideWhenUsed/>
    <w:rsid w:val="009A4F76"/>
    <w:rPr>
      <w:color w:val="0000FF"/>
      <w:u w:val="single"/>
    </w:rPr>
  </w:style>
  <w:style w:type="paragraph" w:styleId="Textodebalo">
    <w:name w:val="Balloon Text"/>
    <w:basedOn w:val="Normal"/>
    <w:link w:val="TextodebaloChar"/>
    <w:uiPriority w:val="99"/>
    <w:semiHidden/>
    <w:unhideWhenUsed/>
    <w:rsid w:val="00F258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5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976323">
      <w:bodyDiv w:val="1"/>
      <w:marLeft w:val="0"/>
      <w:marRight w:val="0"/>
      <w:marTop w:val="0"/>
      <w:marBottom w:val="0"/>
      <w:divBdr>
        <w:top w:val="none" w:sz="0" w:space="0" w:color="auto"/>
        <w:left w:val="none" w:sz="0" w:space="0" w:color="auto"/>
        <w:bottom w:val="none" w:sz="0" w:space="0" w:color="auto"/>
        <w:right w:val="none" w:sz="0" w:space="0" w:color="auto"/>
      </w:divBdr>
      <w:divsChild>
        <w:div w:id="1869873317">
          <w:marLeft w:val="0"/>
          <w:marRight w:val="0"/>
          <w:marTop w:val="0"/>
          <w:marBottom w:val="0"/>
          <w:divBdr>
            <w:top w:val="none" w:sz="0" w:space="0" w:color="auto"/>
            <w:left w:val="none" w:sz="0" w:space="0" w:color="auto"/>
            <w:bottom w:val="none" w:sz="0" w:space="0" w:color="auto"/>
            <w:right w:val="none" w:sz="0" w:space="0" w:color="auto"/>
          </w:divBdr>
        </w:div>
        <w:div w:id="816457325">
          <w:marLeft w:val="0"/>
          <w:marRight w:val="0"/>
          <w:marTop w:val="0"/>
          <w:marBottom w:val="0"/>
          <w:divBdr>
            <w:top w:val="none" w:sz="0" w:space="0" w:color="auto"/>
            <w:left w:val="none" w:sz="0" w:space="0" w:color="auto"/>
            <w:bottom w:val="none" w:sz="0" w:space="0" w:color="auto"/>
            <w:right w:val="none" w:sz="0" w:space="0" w:color="auto"/>
          </w:divBdr>
        </w:div>
        <w:div w:id="958948900">
          <w:marLeft w:val="0"/>
          <w:marRight w:val="0"/>
          <w:marTop w:val="0"/>
          <w:marBottom w:val="0"/>
          <w:divBdr>
            <w:top w:val="none" w:sz="0" w:space="0" w:color="auto"/>
            <w:left w:val="none" w:sz="0" w:space="0" w:color="auto"/>
            <w:bottom w:val="none" w:sz="0" w:space="0" w:color="auto"/>
            <w:right w:val="none" w:sz="0" w:space="0" w:color="auto"/>
          </w:divBdr>
        </w:div>
        <w:div w:id="471797884">
          <w:marLeft w:val="0"/>
          <w:marRight w:val="0"/>
          <w:marTop w:val="0"/>
          <w:marBottom w:val="0"/>
          <w:divBdr>
            <w:top w:val="none" w:sz="0" w:space="0" w:color="auto"/>
            <w:left w:val="none" w:sz="0" w:space="0" w:color="auto"/>
            <w:bottom w:val="none" w:sz="0" w:space="0" w:color="auto"/>
            <w:right w:val="none" w:sz="0" w:space="0" w:color="auto"/>
          </w:divBdr>
        </w:div>
        <w:div w:id="1727753625">
          <w:marLeft w:val="0"/>
          <w:marRight w:val="0"/>
          <w:marTop w:val="0"/>
          <w:marBottom w:val="0"/>
          <w:divBdr>
            <w:top w:val="none" w:sz="0" w:space="0" w:color="auto"/>
            <w:left w:val="none" w:sz="0" w:space="0" w:color="auto"/>
            <w:bottom w:val="none" w:sz="0" w:space="0" w:color="auto"/>
            <w:right w:val="none" w:sz="0" w:space="0" w:color="auto"/>
          </w:divBdr>
        </w:div>
        <w:div w:id="961116148">
          <w:marLeft w:val="0"/>
          <w:marRight w:val="0"/>
          <w:marTop w:val="0"/>
          <w:marBottom w:val="0"/>
          <w:divBdr>
            <w:top w:val="none" w:sz="0" w:space="0" w:color="auto"/>
            <w:left w:val="none" w:sz="0" w:space="0" w:color="auto"/>
            <w:bottom w:val="none" w:sz="0" w:space="0" w:color="auto"/>
            <w:right w:val="none" w:sz="0" w:space="0" w:color="auto"/>
          </w:divBdr>
        </w:div>
        <w:div w:id="2105346387">
          <w:marLeft w:val="0"/>
          <w:marRight w:val="0"/>
          <w:marTop w:val="0"/>
          <w:marBottom w:val="0"/>
          <w:divBdr>
            <w:top w:val="none" w:sz="0" w:space="0" w:color="auto"/>
            <w:left w:val="none" w:sz="0" w:space="0" w:color="auto"/>
            <w:bottom w:val="none" w:sz="0" w:space="0" w:color="auto"/>
            <w:right w:val="none" w:sz="0" w:space="0" w:color="auto"/>
          </w:divBdr>
        </w:div>
        <w:div w:id="1028095896">
          <w:marLeft w:val="0"/>
          <w:marRight w:val="0"/>
          <w:marTop w:val="0"/>
          <w:marBottom w:val="0"/>
          <w:divBdr>
            <w:top w:val="none" w:sz="0" w:space="0" w:color="auto"/>
            <w:left w:val="none" w:sz="0" w:space="0" w:color="auto"/>
            <w:bottom w:val="none" w:sz="0" w:space="0" w:color="auto"/>
            <w:right w:val="none" w:sz="0" w:space="0" w:color="auto"/>
          </w:divBdr>
        </w:div>
        <w:div w:id="404766418">
          <w:marLeft w:val="0"/>
          <w:marRight w:val="0"/>
          <w:marTop w:val="0"/>
          <w:marBottom w:val="0"/>
          <w:divBdr>
            <w:top w:val="none" w:sz="0" w:space="0" w:color="auto"/>
            <w:left w:val="none" w:sz="0" w:space="0" w:color="auto"/>
            <w:bottom w:val="none" w:sz="0" w:space="0" w:color="auto"/>
            <w:right w:val="none" w:sz="0" w:space="0" w:color="auto"/>
          </w:divBdr>
        </w:div>
        <w:div w:id="449251552">
          <w:marLeft w:val="0"/>
          <w:marRight w:val="0"/>
          <w:marTop w:val="0"/>
          <w:marBottom w:val="0"/>
          <w:divBdr>
            <w:top w:val="none" w:sz="0" w:space="0" w:color="auto"/>
            <w:left w:val="none" w:sz="0" w:space="0" w:color="auto"/>
            <w:bottom w:val="none" w:sz="0" w:space="0" w:color="auto"/>
            <w:right w:val="none" w:sz="0" w:space="0" w:color="auto"/>
          </w:divBdr>
        </w:div>
        <w:div w:id="312487672">
          <w:marLeft w:val="0"/>
          <w:marRight w:val="0"/>
          <w:marTop w:val="0"/>
          <w:marBottom w:val="0"/>
          <w:divBdr>
            <w:top w:val="none" w:sz="0" w:space="0" w:color="auto"/>
            <w:left w:val="none" w:sz="0" w:space="0" w:color="auto"/>
            <w:bottom w:val="none" w:sz="0" w:space="0" w:color="auto"/>
            <w:right w:val="none" w:sz="0" w:space="0" w:color="auto"/>
          </w:divBdr>
        </w:div>
        <w:div w:id="1880120691">
          <w:marLeft w:val="0"/>
          <w:marRight w:val="0"/>
          <w:marTop w:val="0"/>
          <w:marBottom w:val="0"/>
          <w:divBdr>
            <w:top w:val="none" w:sz="0" w:space="0" w:color="auto"/>
            <w:left w:val="none" w:sz="0" w:space="0" w:color="auto"/>
            <w:bottom w:val="none" w:sz="0" w:space="0" w:color="auto"/>
            <w:right w:val="none" w:sz="0" w:space="0" w:color="auto"/>
          </w:divBdr>
        </w:div>
        <w:div w:id="618029682">
          <w:marLeft w:val="0"/>
          <w:marRight w:val="0"/>
          <w:marTop w:val="0"/>
          <w:marBottom w:val="0"/>
          <w:divBdr>
            <w:top w:val="none" w:sz="0" w:space="0" w:color="auto"/>
            <w:left w:val="none" w:sz="0" w:space="0" w:color="auto"/>
            <w:bottom w:val="none" w:sz="0" w:space="0" w:color="auto"/>
            <w:right w:val="none" w:sz="0" w:space="0" w:color="auto"/>
          </w:divBdr>
        </w:div>
        <w:div w:id="1167407621">
          <w:marLeft w:val="0"/>
          <w:marRight w:val="0"/>
          <w:marTop w:val="0"/>
          <w:marBottom w:val="0"/>
          <w:divBdr>
            <w:top w:val="none" w:sz="0" w:space="0" w:color="auto"/>
            <w:left w:val="none" w:sz="0" w:space="0" w:color="auto"/>
            <w:bottom w:val="none" w:sz="0" w:space="0" w:color="auto"/>
            <w:right w:val="none" w:sz="0" w:space="0" w:color="auto"/>
          </w:divBdr>
        </w:div>
        <w:div w:id="1668629682">
          <w:marLeft w:val="0"/>
          <w:marRight w:val="0"/>
          <w:marTop w:val="0"/>
          <w:marBottom w:val="0"/>
          <w:divBdr>
            <w:top w:val="none" w:sz="0" w:space="0" w:color="auto"/>
            <w:left w:val="none" w:sz="0" w:space="0" w:color="auto"/>
            <w:bottom w:val="none" w:sz="0" w:space="0" w:color="auto"/>
            <w:right w:val="none" w:sz="0" w:space="0" w:color="auto"/>
          </w:divBdr>
        </w:div>
        <w:div w:id="1843625580">
          <w:marLeft w:val="0"/>
          <w:marRight w:val="0"/>
          <w:marTop w:val="0"/>
          <w:marBottom w:val="0"/>
          <w:divBdr>
            <w:top w:val="none" w:sz="0" w:space="0" w:color="auto"/>
            <w:left w:val="none" w:sz="0" w:space="0" w:color="auto"/>
            <w:bottom w:val="none" w:sz="0" w:space="0" w:color="auto"/>
            <w:right w:val="none" w:sz="0" w:space="0" w:color="auto"/>
          </w:divBdr>
        </w:div>
        <w:div w:id="428359153">
          <w:marLeft w:val="0"/>
          <w:marRight w:val="0"/>
          <w:marTop w:val="0"/>
          <w:marBottom w:val="0"/>
          <w:divBdr>
            <w:top w:val="none" w:sz="0" w:space="0" w:color="auto"/>
            <w:left w:val="none" w:sz="0" w:space="0" w:color="auto"/>
            <w:bottom w:val="none" w:sz="0" w:space="0" w:color="auto"/>
            <w:right w:val="none" w:sz="0" w:space="0" w:color="auto"/>
          </w:divBdr>
        </w:div>
        <w:div w:id="1432050115">
          <w:marLeft w:val="0"/>
          <w:marRight w:val="0"/>
          <w:marTop w:val="0"/>
          <w:marBottom w:val="0"/>
          <w:divBdr>
            <w:top w:val="none" w:sz="0" w:space="0" w:color="auto"/>
            <w:left w:val="none" w:sz="0" w:space="0" w:color="auto"/>
            <w:bottom w:val="none" w:sz="0" w:space="0" w:color="auto"/>
            <w:right w:val="none" w:sz="0" w:space="0" w:color="auto"/>
          </w:divBdr>
        </w:div>
        <w:div w:id="1068528087">
          <w:marLeft w:val="0"/>
          <w:marRight w:val="0"/>
          <w:marTop w:val="0"/>
          <w:marBottom w:val="0"/>
          <w:divBdr>
            <w:top w:val="none" w:sz="0" w:space="0" w:color="auto"/>
            <w:left w:val="none" w:sz="0" w:space="0" w:color="auto"/>
            <w:bottom w:val="none" w:sz="0" w:space="0" w:color="auto"/>
            <w:right w:val="none" w:sz="0" w:space="0" w:color="auto"/>
          </w:divBdr>
        </w:div>
        <w:div w:id="1732922925">
          <w:marLeft w:val="0"/>
          <w:marRight w:val="0"/>
          <w:marTop w:val="0"/>
          <w:marBottom w:val="0"/>
          <w:divBdr>
            <w:top w:val="none" w:sz="0" w:space="0" w:color="auto"/>
            <w:left w:val="none" w:sz="0" w:space="0" w:color="auto"/>
            <w:bottom w:val="none" w:sz="0" w:space="0" w:color="auto"/>
            <w:right w:val="none" w:sz="0" w:space="0" w:color="auto"/>
          </w:divBdr>
        </w:div>
        <w:div w:id="702248610">
          <w:marLeft w:val="0"/>
          <w:marRight w:val="0"/>
          <w:marTop w:val="0"/>
          <w:marBottom w:val="0"/>
          <w:divBdr>
            <w:top w:val="none" w:sz="0" w:space="0" w:color="auto"/>
            <w:left w:val="none" w:sz="0" w:space="0" w:color="auto"/>
            <w:bottom w:val="none" w:sz="0" w:space="0" w:color="auto"/>
            <w:right w:val="none" w:sz="0" w:space="0" w:color="auto"/>
          </w:divBdr>
        </w:div>
        <w:div w:id="1560821747">
          <w:marLeft w:val="0"/>
          <w:marRight w:val="0"/>
          <w:marTop w:val="0"/>
          <w:marBottom w:val="0"/>
          <w:divBdr>
            <w:top w:val="none" w:sz="0" w:space="0" w:color="auto"/>
            <w:left w:val="none" w:sz="0" w:space="0" w:color="auto"/>
            <w:bottom w:val="none" w:sz="0" w:space="0" w:color="auto"/>
            <w:right w:val="none" w:sz="0" w:space="0" w:color="auto"/>
          </w:divBdr>
        </w:div>
        <w:div w:id="2005433806">
          <w:marLeft w:val="0"/>
          <w:marRight w:val="0"/>
          <w:marTop w:val="0"/>
          <w:marBottom w:val="0"/>
          <w:divBdr>
            <w:top w:val="none" w:sz="0" w:space="0" w:color="auto"/>
            <w:left w:val="none" w:sz="0" w:space="0" w:color="auto"/>
            <w:bottom w:val="none" w:sz="0" w:space="0" w:color="auto"/>
            <w:right w:val="none" w:sz="0" w:space="0" w:color="auto"/>
          </w:divBdr>
        </w:div>
        <w:div w:id="1658417195">
          <w:marLeft w:val="0"/>
          <w:marRight w:val="0"/>
          <w:marTop w:val="0"/>
          <w:marBottom w:val="0"/>
          <w:divBdr>
            <w:top w:val="none" w:sz="0" w:space="0" w:color="auto"/>
            <w:left w:val="none" w:sz="0" w:space="0" w:color="auto"/>
            <w:bottom w:val="none" w:sz="0" w:space="0" w:color="auto"/>
            <w:right w:val="none" w:sz="0" w:space="0" w:color="auto"/>
          </w:divBdr>
        </w:div>
        <w:div w:id="1134181241">
          <w:marLeft w:val="0"/>
          <w:marRight w:val="0"/>
          <w:marTop w:val="0"/>
          <w:marBottom w:val="0"/>
          <w:divBdr>
            <w:top w:val="none" w:sz="0" w:space="0" w:color="auto"/>
            <w:left w:val="none" w:sz="0" w:space="0" w:color="auto"/>
            <w:bottom w:val="none" w:sz="0" w:space="0" w:color="auto"/>
            <w:right w:val="none" w:sz="0" w:space="0" w:color="auto"/>
          </w:divBdr>
        </w:div>
        <w:div w:id="845284844">
          <w:marLeft w:val="0"/>
          <w:marRight w:val="0"/>
          <w:marTop w:val="0"/>
          <w:marBottom w:val="0"/>
          <w:divBdr>
            <w:top w:val="none" w:sz="0" w:space="0" w:color="auto"/>
            <w:left w:val="none" w:sz="0" w:space="0" w:color="auto"/>
            <w:bottom w:val="none" w:sz="0" w:space="0" w:color="auto"/>
            <w:right w:val="none" w:sz="0" w:space="0" w:color="auto"/>
          </w:divBdr>
        </w:div>
      </w:divsChild>
    </w:div>
    <w:div w:id="1242446018">
      <w:bodyDiv w:val="1"/>
      <w:marLeft w:val="0"/>
      <w:marRight w:val="0"/>
      <w:marTop w:val="0"/>
      <w:marBottom w:val="0"/>
      <w:divBdr>
        <w:top w:val="none" w:sz="0" w:space="0" w:color="auto"/>
        <w:left w:val="none" w:sz="0" w:space="0" w:color="auto"/>
        <w:bottom w:val="none" w:sz="0" w:space="0" w:color="auto"/>
        <w:right w:val="none" w:sz="0" w:space="0" w:color="auto"/>
      </w:divBdr>
      <w:divsChild>
        <w:div w:id="1024090301">
          <w:marLeft w:val="0"/>
          <w:marRight w:val="0"/>
          <w:marTop w:val="0"/>
          <w:marBottom w:val="0"/>
          <w:divBdr>
            <w:top w:val="none" w:sz="0" w:space="0" w:color="auto"/>
            <w:left w:val="none" w:sz="0" w:space="0" w:color="auto"/>
            <w:bottom w:val="none" w:sz="0" w:space="0" w:color="auto"/>
            <w:right w:val="none" w:sz="0" w:space="0" w:color="auto"/>
          </w:divBdr>
        </w:div>
        <w:div w:id="1449198748">
          <w:marLeft w:val="0"/>
          <w:marRight w:val="0"/>
          <w:marTop w:val="0"/>
          <w:marBottom w:val="0"/>
          <w:divBdr>
            <w:top w:val="none" w:sz="0" w:space="0" w:color="auto"/>
            <w:left w:val="none" w:sz="0" w:space="0" w:color="auto"/>
            <w:bottom w:val="none" w:sz="0" w:space="0" w:color="auto"/>
            <w:right w:val="none" w:sz="0" w:space="0" w:color="auto"/>
          </w:divBdr>
        </w:div>
        <w:div w:id="1768235801">
          <w:marLeft w:val="0"/>
          <w:marRight w:val="0"/>
          <w:marTop w:val="0"/>
          <w:marBottom w:val="0"/>
          <w:divBdr>
            <w:top w:val="none" w:sz="0" w:space="0" w:color="auto"/>
            <w:left w:val="none" w:sz="0" w:space="0" w:color="auto"/>
            <w:bottom w:val="none" w:sz="0" w:space="0" w:color="auto"/>
            <w:right w:val="none" w:sz="0" w:space="0" w:color="auto"/>
          </w:divBdr>
        </w:div>
        <w:div w:id="2003654316">
          <w:marLeft w:val="0"/>
          <w:marRight w:val="0"/>
          <w:marTop w:val="0"/>
          <w:marBottom w:val="0"/>
          <w:divBdr>
            <w:top w:val="none" w:sz="0" w:space="0" w:color="auto"/>
            <w:left w:val="none" w:sz="0" w:space="0" w:color="auto"/>
            <w:bottom w:val="none" w:sz="0" w:space="0" w:color="auto"/>
            <w:right w:val="none" w:sz="0" w:space="0" w:color="auto"/>
          </w:divBdr>
        </w:div>
        <w:div w:id="337510415">
          <w:marLeft w:val="0"/>
          <w:marRight w:val="0"/>
          <w:marTop w:val="0"/>
          <w:marBottom w:val="0"/>
          <w:divBdr>
            <w:top w:val="none" w:sz="0" w:space="0" w:color="auto"/>
            <w:left w:val="none" w:sz="0" w:space="0" w:color="auto"/>
            <w:bottom w:val="none" w:sz="0" w:space="0" w:color="auto"/>
            <w:right w:val="none" w:sz="0" w:space="0" w:color="auto"/>
          </w:divBdr>
        </w:div>
        <w:div w:id="979386749">
          <w:marLeft w:val="0"/>
          <w:marRight w:val="0"/>
          <w:marTop w:val="0"/>
          <w:marBottom w:val="0"/>
          <w:divBdr>
            <w:top w:val="none" w:sz="0" w:space="0" w:color="auto"/>
            <w:left w:val="none" w:sz="0" w:space="0" w:color="auto"/>
            <w:bottom w:val="none" w:sz="0" w:space="0" w:color="auto"/>
            <w:right w:val="none" w:sz="0" w:space="0" w:color="auto"/>
          </w:divBdr>
        </w:div>
        <w:div w:id="1755930773">
          <w:marLeft w:val="0"/>
          <w:marRight w:val="0"/>
          <w:marTop w:val="0"/>
          <w:marBottom w:val="0"/>
          <w:divBdr>
            <w:top w:val="none" w:sz="0" w:space="0" w:color="auto"/>
            <w:left w:val="none" w:sz="0" w:space="0" w:color="auto"/>
            <w:bottom w:val="none" w:sz="0" w:space="0" w:color="auto"/>
            <w:right w:val="none" w:sz="0" w:space="0" w:color="auto"/>
          </w:divBdr>
        </w:div>
        <w:div w:id="1228105944">
          <w:marLeft w:val="0"/>
          <w:marRight w:val="0"/>
          <w:marTop w:val="0"/>
          <w:marBottom w:val="0"/>
          <w:divBdr>
            <w:top w:val="none" w:sz="0" w:space="0" w:color="auto"/>
            <w:left w:val="none" w:sz="0" w:space="0" w:color="auto"/>
            <w:bottom w:val="none" w:sz="0" w:space="0" w:color="auto"/>
            <w:right w:val="none" w:sz="0" w:space="0" w:color="auto"/>
          </w:divBdr>
        </w:div>
        <w:div w:id="1086414694">
          <w:marLeft w:val="0"/>
          <w:marRight w:val="0"/>
          <w:marTop w:val="0"/>
          <w:marBottom w:val="0"/>
          <w:divBdr>
            <w:top w:val="none" w:sz="0" w:space="0" w:color="auto"/>
            <w:left w:val="none" w:sz="0" w:space="0" w:color="auto"/>
            <w:bottom w:val="none" w:sz="0" w:space="0" w:color="auto"/>
            <w:right w:val="none" w:sz="0" w:space="0" w:color="auto"/>
          </w:divBdr>
        </w:div>
        <w:div w:id="1773280881">
          <w:marLeft w:val="0"/>
          <w:marRight w:val="0"/>
          <w:marTop w:val="0"/>
          <w:marBottom w:val="0"/>
          <w:divBdr>
            <w:top w:val="none" w:sz="0" w:space="0" w:color="auto"/>
            <w:left w:val="none" w:sz="0" w:space="0" w:color="auto"/>
            <w:bottom w:val="none" w:sz="0" w:space="0" w:color="auto"/>
            <w:right w:val="none" w:sz="0" w:space="0" w:color="auto"/>
          </w:divBdr>
        </w:div>
        <w:div w:id="1906912075">
          <w:marLeft w:val="0"/>
          <w:marRight w:val="0"/>
          <w:marTop w:val="0"/>
          <w:marBottom w:val="0"/>
          <w:divBdr>
            <w:top w:val="none" w:sz="0" w:space="0" w:color="auto"/>
            <w:left w:val="none" w:sz="0" w:space="0" w:color="auto"/>
            <w:bottom w:val="none" w:sz="0" w:space="0" w:color="auto"/>
            <w:right w:val="none" w:sz="0" w:space="0" w:color="auto"/>
          </w:divBdr>
        </w:div>
        <w:div w:id="1704164465">
          <w:marLeft w:val="0"/>
          <w:marRight w:val="0"/>
          <w:marTop w:val="0"/>
          <w:marBottom w:val="0"/>
          <w:divBdr>
            <w:top w:val="none" w:sz="0" w:space="0" w:color="auto"/>
            <w:left w:val="none" w:sz="0" w:space="0" w:color="auto"/>
            <w:bottom w:val="none" w:sz="0" w:space="0" w:color="auto"/>
            <w:right w:val="none" w:sz="0" w:space="0" w:color="auto"/>
          </w:divBdr>
        </w:div>
        <w:div w:id="441266460">
          <w:marLeft w:val="0"/>
          <w:marRight w:val="0"/>
          <w:marTop w:val="0"/>
          <w:marBottom w:val="0"/>
          <w:divBdr>
            <w:top w:val="none" w:sz="0" w:space="0" w:color="auto"/>
            <w:left w:val="none" w:sz="0" w:space="0" w:color="auto"/>
            <w:bottom w:val="none" w:sz="0" w:space="0" w:color="auto"/>
            <w:right w:val="none" w:sz="0" w:space="0" w:color="auto"/>
          </w:divBdr>
        </w:div>
        <w:div w:id="597295755">
          <w:marLeft w:val="0"/>
          <w:marRight w:val="0"/>
          <w:marTop w:val="0"/>
          <w:marBottom w:val="0"/>
          <w:divBdr>
            <w:top w:val="none" w:sz="0" w:space="0" w:color="auto"/>
            <w:left w:val="none" w:sz="0" w:space="0" w:color="auto"/>
            <w:bottom w:val="none" w:sz="0" w:space="0" w:color="auto"/>
            <w:right w:val="none" w:sz="0" w:space="0" w:color="auto"/>
          </w:divBdr>
        </w:div>
        <w:div w:id="432432518">
          <w:marLeft w:val="0"/>
          <w:marRight w:val="0"/>
          <w:marTop w:val="0"/>
          <w:marBottom w:val="0"/>
          <w:divBdr>
            <w:top w:val="none" w:sz="0" w:space="0" w:color="auto"/>
            <w:left w:val="none" w:sz="0" w:space="0" w:color="auto"/>
            <w:bottom w:val="none" w:sz="0" w:space="0" w:color="auto"/>
            <w:right w:val="none" w:sz="0" w:space="0" w:color="auto"/>
          </w:divBdr>
        </w:div>
        <w:div w:id="1544058291">
          <w:marLeft w:val="0"/>
          <w:marRight w:val="0"/>
          <w:marTop w:val="0"/>
          <w:marBottom w:val="0"/>
          <w:divBdr>
            <w:top w:val="none" w:sz="0" w:space="0" w:color="auto"/>
            <w:left w:val="none" w:sz="0" w:space="0" w:color="auto"/>
            <w:bottom w:val="none" w:sz="0" w:space="0" w:color="auto"/>
            <w:right w:val="none" w:sz="0" w:space="0" w:color="auto"/>
          </w:divBdr>
        </w:div>
        <w:div w:id="229199207">
          <w:marLeft w:val="0"/>
          <w:marRight w:val="0"/>
          <w:marTop w:val="0"/>
          <w:marBottom w:val="0"/>
          <w:divBdr>
            <w:top w:val="none" w:sz="0" w:space="0" w:color="auto"/>
            <w:left w:val="none" w:sz="0" w:space="0" w:color="auto"/>
            <w:bottom w:val="none" w:sz="0" w:space="0" w:color="auto"/>
            <w:right w:val="none" w:sz="0" w:space="0" w:color="auto"/>
          </w:divBdr>
        </w:div>
        <w:div w:id="275791511">
          <w:marLeft w:val="0"/>
          <w:marRight w:val="0"/>
          <w:marTop w:val="0"/>
          <w:marBottom w:val="0"/>
          <w:divBdr>
            <w:top w:val="none" w:sz="0" w:space="0" w:color="auto"/>
            <w:left w:val="none" w:sz="0" w:space="0" w:color="auto"/>
            <w:bottom w:val="none" w:sz="0" w:space="0" w:color="auto"/>
            <w:right w:val="none" w:sz="0" w:space="0" w:color="auto"/>
          </w:divBdr>
        </w:div>
        <w:div w:id="1231307071">
          <w:marLeft w:val="0"/>
          <w:marRight w:val="0"/>
          <w:marTop w:val="0"/>
          <w:marBottom w:val="0"/>
          <w:divBdr>
            <w:top w:val="none" w:sz="0" w:space="0" w:color="auto"/>
            <w:left w:val="none" w:sz="0" w:space="0" w:color="auto"/>
            <w:bottom w:val="none" w:sz="0" w:space="0" w:color="auto"/>
            <w:right w:val="none" w:sz="0" w:space="0" w:color="auto"/>
          </w:divBdr>
        </w:div>
        <w:div w:id="733237740">
          <w:marLeft w:val="0"/>
          <w:marRight w:val="0"/>
          <w:marTop w:val="0"/>
          <w:marBottom w:val="0"/>
          <w:divBdr>
            <w:top w:val="none" w:sz="0" w:space="0" w:color="auto"/>
            <w:left w:val="none" w:sz="0" w:space="0" w:color="auto"/>
            <w:bottom w:val="none" w:sz="0" w:space="0" w:color="auto"/>
            <w:right w:val="none" w:sz="0" w:space="0" w:color="auto"/>
          </w:divBdr>
        </w:div>
        <w:div w:id="1779566671">
          <w:marLeft w:val="0"/>
          <w:marRight w:val="0"/>
          <w:marTop w:val="0"/>
          <w:marBottom w:val="0"/>
          <w:divBdr>
            <w:top w:val="none" w:sz="0" w:space="0" w:color="auto"/>
            <w:left w:val="none" w:sz="0" w:space="0" w:color="auto"/>
            <w:bottom w:val="none" w:sz="0" w:space="0" w:color="auto"/>
            <w:right w:val="none" w:sz="0" w:space="0" w:color="auto"/>
          </w:divBdr>
        </w:div>
        <w:div w:id="1035427198">
          <w:marLeft w:val="0"/>
          <w:marRight w:val="0"/>
          <w:marTop w:val="0"/>
          <w:marBottom w:val="0"/>
          <w:divBdr>
            <w:top w:val="none" w:sz="0" w:space="0" w:color="auto"/>
            <w:left w:val="none" w:sz="0" w:space="0" w:color="auto"/>
            <w:bottom w:val="none" w:sz="0" w:space="0" w:color="auto"/>
            <w:right w:val="none" w:sz="0" w:space="0" w:color="auto"/>
          </w:divBdr>
        </w:div>
        <w:div w:id="1450318572">
          <w:marLeft w:val="0"/>
          <w:marRight w:val="0"/>
          <w:marTop w:val="0"/>
          <w:marBottom w:val="0"/>
          <w:divBdr>
            <w:top w:val="none" w:sz="0" w:space="0" w:color="auto"/>
            <w:left w:val="none" w:sz="0" w:space="0" w:color="auto"/>
            <w:bottom w:val="none" w:sz="0" w:space="0" w:color="auto"/>
            <w:right w:val="none" w:sz="0" w:space="0" w:color="auto"/>
          </w:divBdr>
        </w:div>
        <w:div w:id="1551915546">
          <w:marLeft w:val="0"/>
          <w:marRight w:val="0"/>
          <w:marTop w:val="0"/>
          <w:marBottom w:val="0"/>
          <w:divBdr>
            <w:top w:val="none" w:sz="0" w:space="0" w:color="auto"/>
            <w:left w:val="none" w:sz="0" w:space="0" w:color="auto"/>
            <w:bottom w:val="none" w:sz="0" w:space="0" w:color="auto"/>
            <w:right w:val="none" w:sz="0" w:space="0" w:color="auto"/>
          </w:divBdr>
        </w:div>
        <w:div w:id="723795464">
          <w:marLeft w:val="0"/>
          <w:marRight w:val="0"/>
          <w:marTop w:val="0"/>
          <w:marBottom w:val="0"/>
          <w:divBdr>
            <w:top w:val="none" w:sz="0" w:space="0" w:color="auto"/>
            <w:left w:val="none" w:sz="0" w:space="0" w:color="auto"/>
            <w:bottom w:val="none" w:sz="0" w:space="0" w:color="auto"/>
            <w:right w:val="none" w:sz="0" w:space="0" w:color="auto"/>
          </w:divBdr>
        </w:div>
        <w:div w:id="1342049295">
          <w:marLeft w:val="0"/>
          <w:marRight w:val="0"/>
          <w:marTop w:val="0"/>
          <w:marBottom w:val="0"/>
          <w:divBdr>
            <w:top w:val="none" w:sz="0" w:space="0" w:color="auto"/>
            <w:left w:val="none" w:sz="0" w:space="0" w:color="auto"/>
            <w:bottom w:val="none" w:sz="0" w:space="0" w:color="auto"/>
            <w:right w:val="none" w:sz="0" w:space="0" w:color="auto"/>
          </w:divBdr>
        </w:div>
        <w:div w:id="795635616">
          <w:marLeft w:val="0"/>
          <w:marRight w:val="0"/>
          <w:marTop w:val="0"/>
          <w:marBottom w:val="0"/>
          <w:divBdr>
            <w:top w:val="none" w:sz="0" w:space="0" w:color="auto"/>
            <w:left w:val="none" w:sz="0" w:space="0" w:color="auto"/>
            <w:bottom w:val="none" w:sz="0" w:space="0" w:color="auto"/>
            <w:right w:val="none" w:sz="0" w:space="0" w:color="auto"/>
          </w:divBdr>
        </w:div>
        <w:div w:id="2015571715">
          <w:marLeft w:val="0"/>
          <w:marRight w:val="0"/>
          <w:marTop w:val="0"/>
          <w:marBottom w:val="0"/>
          <w:divBdr>
            <w:top w:val="none" w:sz="0" w:space="0" w:color="auto"/>
            <w:left w:val="none" w:sz="0" w:space="0" w:color="auto"/>
            <w:bottom w:val="none" w:sz="0" w:space="0" w:color="auto"/>
            <w:right w:val="none" w:sz="0" w:space="0" w:color="auto"/>
          </w:divBdr>
        </w:div>
        <w:div w:id="758990283">
          <w:marLeft w:val="0"/>
          <w:marRight w:val="0"/>
          <w:marTop w:val="0"/>
          <w:marBottom w:val="0"/>
          <w:divBdr>
            <w:top w:val="none" w:sz="0" w:space="0" w:color="auto"/>
            <w:left w:val="none" w:sz="0" w:space="0" w:color="auto"/>
            <w:bottom w:val="none" w:sz="0" w:space="0" w:color="auto"/>
            <w:right w:val="none" w:sz="0" w:space="0" w:color="auto"/>
          </w:divBdr>
        </w:div>
        <w:div w:id="176968334">
          <w:marLeft w:val="0"/>
          <w:marRight w:val="0"/>
          <w:marTop w:val="0"/>
          <w:marBottom w:val="0"/>
          <w:divBdr>
            <w:top w:val="none" w:sz="0" w:space="0" w:color="auto"/>
            <w:left w:val="none" w:sz="0" w:space="0" w:color="auto"/>
            <w:bottom w:val="none" w:sz="0" w:space="0" w:color="auto"/>
            <w:right w:val="none" w:sz="0" w:space="0" w:color="auto"/>
          </w:divBdr>
        </w:div>
        <w:div w:id="903416197">
          <w:marLeft w:val="0"/>
          <w:marRight w:val="0"/>
          <w:marTop w:val="0"/>
          <w:marBottom w:val="0"/>
          <w:divBdr>
            <w:top w:val="none" w:sz="0" w:space="0" w:color="auto"/>
            <w:left w:val="none" w:sz="0" w:space="0" w:color="auto"/>
            <w:bottom w:val="none" w:sz="0" w:space="0" w:color="auto"/>
            <w:right w:val="none" w:sz="0" w:space="0" w:color="auto"/>
          </w:divBdr>
        </w:div>
      </w:divsChild>
    </w:div>
    <w:div w:id="1875380563">
      <w:bodyDiv w:val="1"/>
      <w:marLeft w:val="0"/>
      <w:marRight w:val="0"/>
      <w:marTop w:val="0"/>
      <w:marBottom w:val="0"/>
      <w:divBdr>
        <w:top w:val="none" w:sz="0" w:space="0" w:color="auto"/>
        <w:left w:val="none" w:sz="0" w:space="0" w:color="auto"/>
        <w:bottom w:val="none" w:sz="0" w:space="0" w:color="auto"/>
        <w:right w:val="none" w:sz="0" w:space="0" w:color="auto"/>
      </w:divBdr>
      <w:divsChild>
        <w:div w:id="400635377">
          <w:marLeft w:val="0"/>
          <w:marRight w:val="0"/>
          <w:marTop w:val="0"/>
          <w:marBottom w:val="0"/>
          <w:divBdr>
            <w:top w:val="single" w:sz="6" w:space="4" w:color="E0E0E0"/>
            <w:left w:val="single" w:sz="6" w:space="4" w:color="E0E0E0"/>
            <w:bottom w:val="single" w:sz="6" w:space="4" w:color="E0E0E0"/>
            <w:right w:val="single" w:sz="6" w:space="4" w:color="E0E0E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iscon.ufba.br/siscon/ConcursoHistoricoSelecionado.do?idConcurso=16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Cidade</dc:creator>
  <cp:lastModifiedBy>Cidade</cp:lastModifiedBy>
  <cp:revision>2</cp:revision>
  <dcterms:created xsi:type="dcterms:W3CDTF">2017-09-20T21:27:00Z</dcterms:created>
  <dcterms:modified xsi:type="dcterms:W3CDTF">2017-09-20T21:27:00Z</dcterms:modified>
</cp:coreProperties>
</file>