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E" w:rsidRDefault="0050050E" w:rsidP="0050050E"/>
    <w:p w:rsidR="006A1B2B" w:rsidRDefault="006A1B2B" w:rsidP="006A1B2B">
      <w:pPr>
        <w:pStyle w:val="Ttulo8"/>
        <w:numPr>
          <w:ilvl w:val="7"/>
          <w:numId w:val="1"/>
        </w:numPr>
      </w:pPr>
      <w:r>
        <w:rPr>
          <w:color w:val="auto"/>
        </w:rPr>
        <w:t>FICHA DE PEDIDO DE REVISÃO</w:t>
      </w:r>
    </w:p>
    <w:p w:rsidR="006A1B2B" w:rsidRDefault="006A1B2B" w:rsidP="006A1B2B">
      <w:pPr>
        <w:jc w:val="center"/>
      </w:pPr>
    </w:p>
    <w:p w:rsidR="006A1B2B" w:rsidRDefault="006A1B2B" w:rsidP="006A1B2B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 xml:space="preserve">CONCURSO DE ADMISSÃO DO ANO DE </w:t>
      </w:r>
      <w:r w:rsidR="0069763C">
        <w:rPr>
          <w:b/>
          <w:sz w:val="24"/>
        </w:rPr>
        <w:t>2014</w:t>
      </w:r>
      <w:r>
        <w:rPr>
          <w:b/>
          <w:sz w:val="24"/>
        </w:rPr>
        <w:t xml:space="preserve"> PARA MATRÍCULA NO CURSO DE FORMAÇÃO DE OFICIAIS DO QUADRO COMPLEMENTAR E NO ESTÁGIO DE ADAPTAÇÃO AO QUADRO DE CAPELÃES MILITARES NO ANO DE </w:t>
      </w:r>
      <w:r w:rsidR="0069763C">
        <w:rPr>
          <w:b/>
          <w:sz w:val="24"/>
        </w:rPr>
        <w:t>2015</w:t>
      </w:r>
    </w:p>
    <w:p w:rsidR="006A1B2B" w:rsidRDefault="006A1B2B" w:rsidP="006A1B2B">
      <w:pPr>
        <w:pStyle w:val="Ttulo2"/>
        <w:numPr>
          <w:ilvl w:val="1"/>
          <w:numId w:val="1"/>
        </w:numPr>
        <w:rPr>
          <w:b/>
        </w:rPr>
      </w:pPr>
    </w:p>
    <w:p w:rsidR="006A1B2B" w:rsidRDefault="003B3E93" w:rsidP="006A1B2B">
      <w:pPr>
        <w:tabs>
          <w:tab w:val="left" w:pos="708"/>
          <w:tab w:val="left" w:pos="141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</w:rPr>
      </w:pPr>
      <w:r w:rsidRPr="003B3E93">
        <w:rPr>
          <w:noProof/>
          <w:lang w:eastAsia="pt-BR"/>
        </w:rPr>
        <w:pict>
          <v:rect id="Retângulo 1" o:spid="_x0000_s1026" style="position:absolute;margin-left:348.95pt;margin-top:8.8pt;width:145.4pt;height:24.3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" strokeweight=".53mm"/>
        </w:pict>
      </w:r>
    </w:p>
    <w:p w:rsidR="006A1B2B" w:rsidRDefault="006A1B2B" w:rsidP="006A1B2B">
      <w:pPr>
        <w:rPr>
          <w:b/>
          <w:sz w:val="18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PROTOCOLO</w:t>
      </w:r>
    </w:p>
    <w:p w:rsidR="006A1B2B" w:rsidRDefault="006A1B2B" w:rsidP="006A1B2B">
      <w:pPr>
        <w:ind w:left="7938"/>
        <w:rPr>
          <w:b/>
          <w:sz w:val="18"/>
          <w:u w:val="single"/>
        </w:rPr>
      </w:pPr>
    </w:p>
    <w:p w:rsidR="006A1B2B" w:rsidRDefault="006A1B2B" w:rsidP="006A1B2B">
      <w:pPr>
        <w:jc w:val="center"/>
        <w:rPr>
          <w:b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(</w:t>
      </w:r>
      <w:r>
        <w:rPr>
          <w:b/>
          <w:sz w:val="18"/>
          <w:u w:val="single"/>
        </w:rPr>
        <w:t xml:space="preserve">RESERVADO À </w:t>
      </w:r>
      <w:proofErr w:type="spellStart"/>
      <w:proofErr w:type="gramStart"/>
      <w:r>
        <w:rPr>
          <w:b/>
          <w:sz w:val="18"/>
          <w:u w:val="single"/>
        </w:rPr>
        <w:t>EsFCEx</w:t>
      </w:r>
      <w:proofErr w:type="spellEnd"/>
      <w:proofErr w:type="gramEnd"/>
      <w:r>
        <w:rPr>
          <w:b/>
          <w:sz w:val="18"/>
          <w:u w:val="single"/>
        </w:rPr>
        <w:t>)</w:t>
      </w:r>
    </w:p>
    <w:p w:rsidR="006A1B2B" w:rsidRDefault="006A1B2B" w:rsidP="006A1B2B">
      <w:pPr>
        <w:rPr>
          <w:b/>
          <w:sz w:val="24"/>
        </w:rPr>
      </w:pPr>
    </w:p>
    <w:p w:rsidR="006A1B2B" w:rsidRDefault="006A1B2B" w:rsidP="006A1B2B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IDENTIFICAÇÃO DO CANDIDATO E ITEM PONDERADO</w:t>
      </w:r>
    </w:p>
    <w:tbl>
      <w:tblPr>
        <w:tblW w:w="1046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8"/>
        <w:gridCol w:w="4542"/>
        <w:gridCol w:w="564"/>
        <w:gridCol w:w="2756"/>
        <w:gridCol w:w="564"/>
        <w:gridCol w:w="37"/>
        <w:gridCol w:w="59"/>
        <w:gridCol w:w="30"/>
      </w:tblGrid>
      <w:tr w:rsidR="006A1B2B" w:rsidTr="006A1B2B">
        <w:trPr>
          <w:cantSplit/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B2B" w:rsidRDefault="006A1B2B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  <w:tc>
          <w:tcPr>
            <w:tcW w:w="8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B2B" w:rsidRPr="0069763C" w:rsidRDefault="0069763C" w:rsidP="007430E4">
            <w:pPr>
              <w:snapToGrid w:val="0"/>
              <w:spacing w:before="40" w:after="40"/>
              <w:rPr>
                <w:sz w:val="24"/>
                <w:szCs w:val="24"/>
                <w:lang w:eastAsia="zh-CN"/>
              </w:rPr>
            </w:pPr>
            <w:r w:rsidRPr="0069763C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2B" w:rsidRDefault="006A1B2B">
            <w:pPr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2B" w:rsidRDefault="006A1B2B">
            <w:pPr>
              <w:snapToGrid w:val="0"/>
              <w:rPr>
                <w:lang w:eastAsia="zh-CN"/>
              </w:rPr>
            </w:pPr>
          </w:p>
        </w:tc>
      </w:tr>
      <w:tr w:rsidR="006A1B2B" w:rsidTr="006A1B2B">
        <w:trPr>
          <w:cantSplit/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B2B" w:rsidRDefault="006A1B2B">
            <w:pPr>
              <w:tabs>
                <w:tab w:val="left" w:pos="105"/>
              </w:tabs>
              <w:snapToGrid w:val="0"/>
              <w:spacing w:before="40" w:after="40"/>
              <w:ind w:firstLine="6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B2B" w:rsidRPr="0069763C" w:rsidRDefault="006A1B2B">
            <w:pPr>
              <w:snapToGrid w:val="0"/>
              <w:spacing w:before="40" w:after="4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2B" w:rsidRDefault="006A1B2B">
            <w:pPr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2B" w:rsidRDefault="006A1B2B">
            <w:pPr>
              <w:snapToGrid w:val="0"/>
              <w:rPr>
                <w:lang w:eastAsia="zh-CN"/>
              </w:rPr>
            </w:pPr>
          </w:p>
        </w:tc>
      </w:tr>
      <w:tr w:rsidR="006A1B2B" w:rsidTr="006A1B2B">
        <w:trPr>
          <w:gridAfter w:val="3"/>
          <w:wAfter w:w="126" w:type="dxa"/>
          <w:cantSplit/>
          <w:trHeight w:val="41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1B2B" w:rsidRDefault="006A1B2B">
            <w:pPr>
              <w:snapToGrid w:val="0"/>
              <w:spacing w:before="40" w:after="4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1B2B" w:rsidRDefault="006A1B2B">
            <w:pPr>
              <w:snapToGrid w:val="0"/>
              <w:spacing w:before="40" w:after="40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B2B" w:rsidRPr="0069763C" w:rsidRDefault="0069763C">
            <w:pPr>
              <w:snapToGrid w:val="0"/>
              <w:spacing w:before="40" w:after="40"/>
              <w:rPr>
                <w:sz w:val="24"/>
                <w:szCs w:val="24"/>
                <w:lang w:eastAsia="zh-CN"/>
              </w:rPr>
            </w:pPr>
            <w:r w:rsidRPr="0069763C">
              <w:rPr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1B2B" w:rsidRDefault="006A1B2B">
            <w:pPr>
              <w:snapToGrid w:val="0"/>
              <w:spacing w:before="40" w:after="4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         LÍNGUA ESPANHOLA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B2B" w:rsidRDefault="006A1B2B">
            <w:pPr>
              <w:snapToGrid w:val="0"/>
              <w:spacing w:before="40" w:after="4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6A1B2B" w:rsidTr="006A1B2B">
        <w:trPr>
          <w:cantSplit/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B2B" w:rsidRDefault="006A1B2B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ÁREA/CREDO:</w:t>
            </w:r>
          </w:p>
        </w:tc>
        <w:tc>
          <w:tcPr>
            <w:tcW w:w="8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B2B" w:rsidRPr="0069763C" w:rsidRDefault="0069763C">
            <w:pPr>
              <w:snapToGrid w:val="0"/>
              <w:spacing w:before="40" w:after="40"/>
              <w:rPr>
                <w:sz w:val="24"/>
                <w:szCs w:val="24"/>
                <w:lang w:eastAsia="zh-CN"/>
              </w:rPr>
            </w:pPr>
            <w:r w:rsidRPr="0069763C">
              <w:rPr>
                <w:sz w:val="24"/>
                <w:szCs w:val="24"/>
                <w:lang w:eastAsia="zh-CN"/>
              </w:rPr>
              <w:t xml:space="preserve"> Comunicação Social</w:t>
            </w:r>
          </w:p>
        </w:tc>
        <w:tc>
          <w:tcPr>
            <w:tcW w:w="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2B" w:rsidRDefault="006A1B2B">
            <w:pPr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2B" w:rsidRDefault="006A1B2B">
            <w:pPr>
              <w:snapToGrid w:val="0"/>
              <w:rPr>
                <w:lang w:eastAsia="zh-CN"/>
              </w:rPr>
            </w:pPr>
          </w:p>
        </w:tc>
      </w:tr>
      <w:tr w:rsidR="006A1B2B" w:rsidTr="006A1B2B">
        <w:trPr>
          <w:cantSplit/>
          <w:trHeight w:val="34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B2B" w:rsidRDefault="006A1B2B">
            <w:pPr>
              <w:snapToGrid w:val="0"/>
              <w:spacing w:before="40" w:after="40"/>
              <w:ind w:firstLine="105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ITEM:</w:t>
            </w:r>
          </w:p>
        </w:tc>
        <w:tc>
          <w:tcPr>
            <w:tcW w:w="84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B2B" w:rsidRPr="0069763C" w:rsidRDefault="0069763C">
            <w:pPr>
              <w:snapToGrid w:val="0"/>
              <w:spacing w:before="40" w:after="40"/>
              <w:rPr>
                <w:sz w:val="24"/>
                <w:szCs w:val="24"/>
                <w:lang w:eastAsia="zh-CN"/>
              </w:rPr>
            </w:pPr>
            <w:r w:rsidRPr="0069763C">
              <w:rPr>
                <w:sz w:val="24"/>
                <w:szCs w:val="24"/>
                <w:lang w:eastAsia="zh-CN"/>
              </w:rPr>
              <w:t xml:space="preserve"> 39</w:t>
            </w:r>
          </w:p>
        </w:tc>
        <w:tc>
          <w:tcPr>
            <w:tcW w:w="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2B" w:rsidRDefault="006A1B2B">
            <w:pPr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2B" w:rsidRDefault="006A1B2B">
            <w:pPr>
              <w:snapToGrid w:val="0"/>
              <w:rPr>
                <w:lang w:eastAsia="zh-CN"/>
              </w:rPr>
            </w:pPr>
          </w:p>
        </w:tc>
      </w:tr>
    </w:tbl>
    <w:p w:rsidR="006A1B2B" w:rsidRDefault="006A1B2B" w:rsidP="006A1B2B">
      <w:pPr>
        <w:ind w:right="-285"/>
        <w:jc w:val="both"/>
        <w:rPr>
          <w:b/>
          <w:sz w:val="24"/>
          <w:szCs w:val="20"/>
          <w:lang w:eastAsia="zh-CN"/>
        </w:rPr>
      </w:pPr>
      <w:r>
        <w:rPr>
          <w:b/>
          <w:sz w:val="24"/>
        </w:rPr>
        <w:t>(1) Marque um “X” na opção correspondente.</w:t>
      </w:r>
    </w:p>
    <w:p w:rsidR="006A1B2B" w:rsidRDefault="006A1B2B" w:rsidP="006A1B2B">
      <w:pPr>
        <w:ind w:right="-285"/>
        <w:jc w:val="both"/>
        <w:rPr>
          <w:b/>
          <w:sz w:val="24"/>
        </w:rPr>
      </w:pPr>
    </w:p>
    <w:p w:rsidR="006A1B2B" w:rsidRDefault="006A1B2B" w:rsidP="006A1B2B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SOLICITAÇÃO DA REVISÃO</w:t>
      </w:r>
      <w:r>
        <w:rPr>
          <w:sz w:val="24"/>
        </w:rPr>
        <w:t xml:space="preserve">(utilize um pedido </w:t>
      </w:r>
      <w:r>
        <w:rPr>
          <w:b/>
          <w:sz w:val="24"/>
          <w:u w:val="single"/>
        </w:rPr>
        <w:t>para cada item solicitado</w:t>
      </w:r>
      <w:r>
        <w:rPr>
          <w:sz w:val="24"/>
        </w:rPr>
        <w:t>)</w:t>
      </w:r>
    </w:p>
    <w:p w:rsidR="006A1B2B" w:rsidRDefault="006A1B2B" w:rsidP="006A1B2B">
      <w:pPr>
        <w:spacing w:before="160"/>
        <w:jc w:val="both"/>
        <w:rPr>
          <w:b/>
          <w:sz w:val="24"/>
        </w:rPr>
      </w:pPr>
      <w:r>
        <w:rPr>
          <w:sz w:val="24"/>
        </w:rPr>
        <w:t xml:space="preserve">Solicito revisão do item </w:t>
      </w:r>
      <w:proofErr w:type="spellStart"/>
      <w:r>
        <w:rPr>
          <w:sz w:val="24"/>
        </w:rPr>
        <w:t>supraespecificado</w:t>
      </w:r>
      <w:proofErr w:type="spellEnd"/>
      <w:r>
        <w:rPr>
          <w:sz w:val="24"/>
        </w:rPr>
        <w:t>, em grau de recurso, com o devido amparo na bibliografia indicada e justificativa(s) que se segue(m):</w:t>
      </w:r>
    </w:p>
    <w:p w:rsidR="00161058" w:rsidRDefault="006A1B2B" w:rsidP="006A1B2B">
      <w:pPr>
        <w:jc w:val="both"/>
        <w:rPr>
          <w:sz w:val="24"/>
        </w:rPr>
      </w:pPr>
      <w:r>
        <w:rPr>
          <w:b/>
          <w:sz w:val="24"/>
        </w:rPr>
        <w:t xml:space="preserve">Amparo na bibliografia indicada </w:t>
      </w:r>
    </w:p>
    <w:p w:rsidR="00161058" w:rsidRDefault="00161058" w:rsidP="006A1B2B">
      <w:pPr>
        <w:jc w:val="both"/>
      </w:pPr>
      <w:r>
        <w:t xml:space="preserve">- </w:t>
      </w:r>
      <w:r w:rsidR="006A1B2B">
        <w:t>GRUNIG, James E; FERRARI, Maria Aparecida; FRANÇA, Fábio. Relações Públicas: teoria, contextos e relacionamentos. São</w:t>
      </w:r>
      <w:r>
        <w:t xml:space="preserve"> Paulo: Difusão Editora, 2009.</w:t>
      </w:r>
    </w:p>
    <w:p w:rsidR="00C715B8" w:rsidRDefault="00C715B8" w:rsidP="00C715B8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Baseado neste livro, o item I se mostra verdadeiro, pois a natureza social (termo que admite diversas interpretações), compreendida como relação entre seres de uma sociedade que se relacionam entre si e com o meio, é abordado </w:t>
      </w:r>
      <w:r w:rsidRPr="00D82181">
        <w:rPr>
          <w:b/>
          <w:sz w:val="24"/>
        </w:rPr>
        <w:t>quando se fala da mudança de perspectiva das Relações Públicas</w:t>
      </w:r>
      <w:r w:rsidR="00495928">
        <w:rPr>
          <w:b/>
          <w:sz w:val="24"/>
        </w:rPr>
        <w:t>. Estas</w:t>
      </w:r>
      <w:r w:rsidRPr="00D82181">
        <w:rPr>
          <w:b/>
          <w:sz w:val="24"/>
        </w:rPr>
        <w:t xml:space="preserve"> passam a ter um relacionamento aberto em um sistema de seres vivos, baseado no diálogo franco, no </w:t>
      </w:r>
      <w:r w:rsidRPr="00D82181">
        <w:rPr>
          <w:b/>
          <w:sz w:val="24"/>
        </w:rPr>
        <w:lastRenderedPageBreak/>
        <w:t>qual a natureza social</w:t>
      </w:r>
      <w:r w:rsidR="00495928">
        <w:rPr>
          <w:b/>
          <w:sz w:val="24"/>
        </w:rPr>
        <w:t xml:space="preserve"> (vista </w:t>
      </w:r>
      <w:r>
        <w:rPr>
          <w:b/>
          <w:sz w:val="24"/>
        </w:rPr>
        <w:t>como base das relações comunicacionai</w:t>
      </w:r>
      <w:r w:rsidR="00495928">
        <w:rPr>
          <w:b/>
          <w:sz w:val="24"/>
        </w:rPr>
        <w:t>s entre organização e sociedade)</w:t>
      </w:r>
      <w:r w:rsidRPr="00D82181">
        <w:rPr>
          <w:b/>
          <w:sz w:val="24"/>
        </w:rPr>
        <w:t xml:space="preserve"> é possível de ser </w:t>
      </w:r>
      <w:r>
        <w:rPr>
          <w:b/>
          <w:sz w:val="24"/>
        </w:rPr>
        <w:t>compreendida</w:t>
      </w:r>
      <w:r w:rsidRPr="00D82181">
        <w:rPr>
          <w:b/>
          <w:sz w:val="24"/>
        </w:rPr>
        <w:t xml:space="preserve"> neste contexto</w:t>
      </w:r>
      <w:r w:rsidR="00495928">
        <w:rPr>
          <w:b/>
          <w:sz w:val="24"/>
        </w:rPr>
        <w:t xml:space="preserve"> do item I</w:t>
      </w:r>
      <w:r w:rsidRPr="00D82181">
        <w:rPr>
          <w:b/>
          <w:sz w:val="24"/>
        </w:rPr>
        <w:t>.</w:t>
      </w:r>
    </w:p>
    <w:p w:rsidR="00C715B8" w:rsidRDefault="00C715B8" w:rsidP="006A1B2B">
      <w:pPr>
        <w:jc w:val="both"/>
      </w:pPr>
    </w:p>
    <w:p w:rsidR="006A1B2B" w:rsidRDefault="00161058" w:rsidP="006A1B2B">
      <w:pPr>
        <w:jc w:val="both"/>
      </w:pPr>
      <w:r>
        <w:t xml:space="preserve">- </w:t>
      </w:r>
      <w:r w:rsidR="006A1B2B">
        <w:t>Raquel. Redes sociais na Internet. Porto Alegre: Sulina, 2010.</w:t>
      </w:r>
    </w:p>
    <w:p w:rsidR="00195641" w:rsidRPr="00195641" w:rsidRDefault="00195641" w:rsidP="001B6C2D">
      <w:pPr>
        <w:ind w:firstLine="708"/>
        <w:jc w:val="both"/>
        <w:rPr>
          <w:b/>
          <w:sz w:val="24"/>
        </w:rPr>
      </w:pPr>
      <w:r w:rsidRPr="00195641">
        <w:rPr>
          <w:b/>
          <w:sz w:val="24"/>
        </w:rPr>
        <w:t xml:space="preserve">Ludwig Von </w:t>
      </w:r>
      <w:proofErr w:type="spellStart"/>
      <w:r w:rsidRPr="00195641">
        <w:rPr>
          <w:b/>
          <w:sz w:val="24"/>
        </w:rPr>
        <w:t>Bertalanffy</w:t>
      </w:r>
      <w:proofErr w:type="spellEnd"/>
      <w:r w:rsidRPr="00195641">
        <w:rPr>
          <w:b/>
          <w:sz w:val="24"/>
        </w:rPr>
        <w:t xml:space="preserve"> (1975), por exemplo, desenvolveu a chamada "Teoria Geral dos Sistemas" nas décadas de 40 e 50, onde proclamava que:</w:t>
      </w:r>
    </w:p>
    <w:p w:rsidR="00195641" w:rsidRPr="00195641" w:rsidRDefault="00195641" w:rsidP="00195641">
      <w:pPr>
        <w:ind w:left="1416"/>
        <w:jc w:val="both"/>
        <w:rPr>
          <w:b/>
          <w:sz w:val="20"/>
        </w:rPr>
      </w:pPr>
      <w:r w:rsidRPr="00195641">
        <w:rPr>
          <w:b/>
          <w:sz w:val="20"/>
        </w:rPr>
        <w:t>De uma maneira ou de outra, somos for</w:t>
      </w:r>
      <w:r w:rsidR="001B6C2D">
        <w:rPr>
          <w:b/>
          <w:sz w:val="20"/>
        </w:rPr>
        <w:t>çados a tratar como complexos c</w:t>
      </w:r>
      <w:r w:rsidRPr="00195641">
        <w:rPr>
          <w:b/>
          <w:sz w:val="20"/>
        </w:rPr>
        <w:t>om "totalidad</w:t>
      </w:r>
      <w:r w:rsidR="001B6C2D">
        <w:rPr>
          <w:b/>
          <w:sz w:val="20"/>
        </w:rPr>
        <w:t>es" ou "sistemas" em todos os c</w:t>
      </w:r>
      <w:r w:rsidRPr="00195641">
        <w:rPr>
          <w:b/>
          <w:sz w:val="20"/>
        </w:rPr>
        <w:t>ampos de conhecimento. Isto implica uma fundamental reorienta</w:t>
      </w:r>
      <w:r w:rsidR="001B6C2D">
        <w:rPr>
          <w:b/>
          <w:sz w:val="20"/>
        </w:rPr>
        <w:t>ç</w:t>
      </w:r>
      <w:r w:rsidRPr="00195641">
        <w:rPr>
          <w:b/>
          <w:sz w:val="20"/>
        </w:rPr>
        <w:t>ão do pensamento científico (</w:t>
      </w:r>
      <w:proofErr w:type="spellStart"/>
      <w:r w:rsidRPr="00195641">
        <w:rPr>
          <w:b/>
          <w:sz w:val="20"/>
        </w:rPr>
        <w:t>Bertalanf</w:t>
      </w:r>
      <w:r w:rsidR="001B6C2D">
        <w:rPr>
          <w:b/>
          <w:sz w:val="20"/>
        </w:rPr>
        <w:t>f</w:t>
      </w:r>
      <w:r w:rsidRPr="00195641">
        <w:rPr>
          <w:b/>
          <w:sz w:val="20"/>
        </w:rPr>
        <w:t>y</w:t>
      </w:r>
      <w:proofErr w:type="spellEnd"/>
      <w:r w:rsidRPr="00195641">
        <w:rPr>
          <w:b/>
          <w:sz w:val="20"/>
        </w:rPr>
        <w:t>, 1975, p.20).</w:t>
      </w:r>
    </w:p>
    <w:p w:rsidR="008C1023" w:rsidRDefault="001B6C2D" w:rsidP="001B6C2D">
      <w:pPr>
        <w:ind w:firstLine="708"/>
        <w:jc w:val="both"/>
        <w:rPr>
          <w:b/>
          <w:sz w:val="24"/>
        </w:rPr>
      </w:pPr>
      <w:proofErr w:type="spellStart"/>
      <w:r>
        <w:rPr>
          <w:b/>
          <w:sz w:val="24"/>
        </w:rPr>
        <w:t>Bertalanf</w:t>
      </w:r>
      <w:r w:rsidR="00195641" w:rsidRPr="00195641">
        <w:rPr>
          <w:b/>
          <w:sz w:val="24"/>
        </w:rPr>
        <w:t>fy</w:t>
      </w:r>
      <w:proofErr w:type="spellEnd"/>
      <w:r w:rsidR="00195641" w:rsidRPr="00195641">
        <w:rPr>
          <w:b/>
          <w:sz w:val="24"/>
        </w:rPr>
        <w:t xml:space="preserve"> defendia que a perspectiva sistêmica é fruto de uma necessidade da ciência de compreender os fenômenos em sua totalid</w:t>
      </w:r>
      <w:r>
        <w:rPr>
          <w:b/>
          <w:sz w:val="24"/>
        </w:rPr>
        <w:t>ade e não mais como independentes uns dos outros. O</w:t>
      </w:r>
      <w:r w:rsidR="00195641" w:rsidRPr="00195641">
        <w:rPr>
          <w:b/>
          <w:sz w:val="24"/>
        </w:rPr>
        <w:t xml:space="preserve">u seja, para entender um </w:t>
      </w:r>
      <w:r w:rsidRPr="00195641">
        <w:rPr>
          <w:b/>
          <w:sz w:val="24"/>
        </w:rPr>
        <w:t>fenômeno</w:t>
      </w:r>
      <w:r w:rsidR="00195641" w:rsidRPr="00195641">
        <w:rPr>
          <w:b/>
          <w:sz w:val="24"/>
        </w:rPr>
        <w:t xml:space="preserve"> é necessário observar não apenas suas partes, mas suas partes em i</w:t>
      </w:r>
      <w:r>
        <w:rPr>
          <w:b/>
          <w:sz w:val="24"/>
        </w:rPr>
        <w:t>nteração. E</w:t>
      </w:r>
      <w:r w:rsidR="00195641" w:rsidRPr="00195641">
        <w:rPr>
          <w:b/>
          <w:sz w:val="24"/>
        </w:rPr>
        <w:t>studar uma flo</w:t>
      </w:r>
      <w:r>
        <w:rPr>
          <w:b/>
          <w:sz w:val="24"/>
        </w:rPr>
        <w:t>r</w:t>
      </w:r>
      <w:r w:rsidR="00195641" w:rsidRPr="00195641">
        <w:rPr>
          <w:b/>
          <w:sz w:val="24"/>
        </w:rPr>
        <w:t xml:space="preserve"> em um laboratório, p</w:t>
      </w:r>
      <w:r>
        <w:rPr>
          <w:b/>
          <w:sz w:val="24"/>
        </w:rPr>
        <w:t>o</w:t>
      </w:r>
      <w:r w:rsidR="00195641" w:rsidRPr="00195641">
        <w:rPr>
          <w:b/>
          <w:sz w:val="24"/>
        </w:rPr>
        <w:t>r exemplo, permite que compreendamos várias co</w:t>
      </w:r>
      <w:r>
        <w:rPr>
          <w:b/>
          <w:sz w:val="24"/>
        </w:rPr>
        <w:t>s</w:t>
      </w:r>
      <w:r w:rsidR="00195641" w:rsidRPr="00195641">
        <w:rPr>
          <w:b/>
          <w:sz w:val="24"/>
        </w:rPr>
        <w:t>ias a seu respei</w:t>
      </w:r>
      <w:r>
        <w:rPr>
          <w:b/>
          <w:sz w:val="24"/>
        </w:rPr>
        <w:t>to, mas não nos diz nada a resp</w:t>
      </w:r>
      <w:r w:rsidR="00195641" w:rsidRPr="00195641">
        <w:rPr>
          <w:b/>
          <w:sz w:val="24"/>
        </w:rPr>
        <w:t>eito de como a flor interage com o ambiente e com</w:t>
      </w:r>
      <w:r>
        <w:rPr>
          <w:b/>
          <w:sz w:val="24"/>
        </w:rPr>
        <w:t>o o ambiente interage com ela. D</w:t>
      </w:r>
      <w:r w:rsidR="00195641" w:rsidRPr="00195641">
        <w:rPr>
          <w:b/>
          <w:sz w:val="24"/>
        </w:rPr>
        <w:t>aí a crítica da Teoria Geral dos Sistemas. Esses estudos coincidiram com diversas outras abordagens que buscavam também superar o paradigma analítico-cartes</w:t>
      </w:r>
      <w:r>
        <w:rPr>
          <w:b/>
          <w:sz w:val="24"/>
        </w:rPr>
        <w:t>i</w:t>
      </w:r>
      <w:r w:rsidR="00195641" w:rsidRPr="00195641">
        <w:rPr>
          <w:b/>
          <w:sz w:val="24"/>
        </w:rPr>
        <w:t>ano. Daí a crítica da Teoria Geral dos Sistemas. Esses estudos coincidiram com diversas outras abordagens que buscavam também superar o paradigma analítico-cartesiano.</w:t>
      </w:r>
    </w:p>
    <w:p w:rsidR="00C715B8" w:rsidRDefault="00C715B8" w:rsidP="006A1B2B">
      <w:pPr>
        <w:rPr>
          <w:b/>
          <w:sz w:val="24"/>
        </w:rPr>
      </w:pPr>
    </w:p>
    <w:p w:rsidR="006A1B2B" w:rsidRDefault="006A1B2B" w:rsidP="006A1B2B">
      <w:pPr>
        <w:rPr>
          <w:sz w:val="24"/>
        </w:rPr>
      </w:pPr>
      <w:r>
        <w:rPr>
          <w:b/>
          <w:sz w:val="24"/>
        </w:rPr>
        <w:t xml:space="preserve">Justificativa(s): </w:t>
      </w:r>
    </w:p>
    <w:p w:rsidR="00161058" w:rsidRPr="005374F7" w:rsidRDefault="00C67532" w:rsidP="00161058">
      <w:pPr>
        <w:spacing w:line="360" w:lineRule="auto"/>
        <w:jc w:val="both"/>
      </w:pPr>
      <w:r>
        <w:t>Baseado na bibliografia supracitada, o</w:t>
      </w:r>
      <w:r w:rsidR="00161058">
        <w:t xml:space="preserve"> item exigiu um conhecimento além do requerido pelo edital. </w:t>
      </w:r>
      <w:r w:rsidR="00161058" w:rsidRPr="0050050E">
        <w:t xml:space="preserve">É irrefutável </w:t>
      </w:r>
      <w:r w:rsidR="008C1023">
        <w:t xml:space="preserve">o fato de </w:t>
      </w:r>
      <w:r w:rsidR="00161058" w:rsidRPr="0050050E">
        <w:t>que na bibliografia apresentada encontramos a Teoria Geral dos Sistemas</w:t>
      </w:r>
      <w:r w:rsidR="00B239D1">
        <w:t xml:space="preserve"> como um estudo de 1975,</w:t>
      </w:r>
      <w:r w:rsidR="00161058">
        <w:t xml:space="preserve"> de maneira superficial tanto no livro “Relações Públicas: teoria, contextos e relacionamentos” como </w:t>
      </w:r>
      <w:proofErr w:type="gramStart"/>
      <w:r w:rsidR="00161058">
        <w:t>no “Redes</w:t>
      </w:r>
      <w:proofErr w:type="gramEnd"/>
      <w:r w:rsidR="00161058">
        <w:t xml:space="preserve"> Sociais na Internet”. Em ambos os livros são apresentados conceitos que não permitem que o candidato encontre </w:t>
      </w:r>
      <w:r w:rsidR="00161058" w:rsidRPr="005374F7">
        <w:t>referências ou mesm</w:t>
      </w:r>
      <w:r w:rsidR="00161058">
        <w:t>o inferências por sua falta de aprofundamento na Teoria, fazendo com que seja altamente subjetivo chegar</w:t>
      </w:r>
      <w:r w:rsidR="00161058" w:rsidRPr="005374F7">
        <w:t xml:space="preserve"> às questões apresentadas no item 39</w:t>
      </w:r>
      <w:r w:rsidR="008C1023">
        <w:t>, principalmente nas questões IV e V</w:t>
      </w:r>
      <w:r w:rsidR="00A11F95">
        <w:t xml:space="preserve">, já que </w:t>
      </w:r>
      <w:proofErr w:type="gramStart"/>
      <w:r w:rsidR="00A11F95" w:rsidRPr="009017C0">
        <w:rPr>
          <w:i/>
        </w:rPr>
        <w:t>feedback</w:t>
      </w:r>
      <w:proofErr w:type="gramEnd"/>
      <w:r w:rsidR="00A11F95">
        <w:t xml:space="preserve"> e interação por níveis hierárquicos não são abordados nos livros do edital </w:t>
      </w:r>
      <w:r w:rsidR="00B239D1">
        <w:t xml:space="preserve">como conceitos diretamente </w:t>
      </w:r>
      <w:bookmarkStart w:id="0" w:name="_GoBack"/>
      <w:bookmarkEnd w:id="0"/>
      <w:r w:rsidR="00B239D1">
        <w:t xml:space="preserve">referidos </w:t>
      </w:r>
      <w:r w:rsidR="00A11F95">
        <w:t>à Teoria Geral dos Si</w:t>
      </w:r>
      <w:r w:rsidR="009017C0">
        <w:t>s</w:t>
      </w:r>
      <w:r w:rsidR="00A11F95">
        <w:t>temas</w:t>
      </w:r>
      <w:r w:rsidR="00161058" w:rsidRPr="005374F7">
        <w:t xml:space="preserve">. Em compensação, foi </w:t>
      </w:r>
      <w:r w:rsidR="00161058">
        <w:t>p</w:t>
      </w:r>
      <w:r w:rsidR="00161058" w:rsidRPr="005374F7">
        <w:t>ossível encontrar nos livros “Análise de Sistemas em Geografia” (CHRISTOFOLETTI, A. 1979)</w:t>
      </w:r>
      <w:r w:rsidR="008A6924">
        <w:t xml:space="preserve"> e</w:t>
      </w:r>
      <w:r w:rsidR="00161058" w:rsidRPr="005374F7">
        <w:t xml:space="preserve"> “</w:t>
      </w:r>
      <w:r w:rsidR="00161058">
        <w:t>Teoria geral da administração: uma introdução” (MOTT</w:t>
      </w:r>
      <w:r w:rsidR="008A6924">
        <w:t xml:space="preserve">A, Fernando C. Prestes, 1997) </w:t>
      </w:r>
      <w:r w:rsidR="00161058">
        <w:t>análises dos autores sobre a TGS que chegam a ter palavras idênticas às utilizadas na prova. Deixando claro que estes livros não estão na bibliografia indicada.</w:t>
      </w:r>
    </w:p>
    <w:p w:rsidR="006A1B2B" w:rsidRDefault="006A1B2B" w:rsidP="006A1B2B">
      <w:pPr>
        <w:rPr>
          <w:b/>
          <w:sz w:val="24"/>
        </w:rPr>
      </w:pPr>
    </w:p>
    <w:p w:rsidR="00161058" w:rsidRDefault="006A1B2B" w:rsidP="00161058">
      <w:pPr>
        <w:jc w:val="both"/>
        <w:rPr>
          <w:b/>
          <w:sz w:val="24"/>
        </w:rPr>
      </w:pPr>
      <w:r>
        <w:rPr>
          <w:b/>
          <w:sz w:val="24"/>
        </w:rPr>
        <w:t xml:space="preserve">Anexo(s): </w:t>
      </w:r>
    </w:p>
    <w:p w:rsidR="00161058" w:rsidRDefault="00161058" w:rsidP="00161058">
      <w:pPr>
        <w:jc w:val="both"/>
      </w:pPr>
      <w:r w:rsidRPr="00161058">
        <w:rPr>
          <w:u w:val="single"/>
        </w:rPr>
        <w:t>Item III</w:t>
      </w:r>
      <w:r>
        <w:t xml:space="preserve"> (sobre inter-relação entre os sistemas): “um conjunto com inter-relações entre suas unidades, cuja organização resultará em um todo cujas partes não se bastam isoladamente” (</w:t>
      </w:r>
      <w:proofErr w:type="spellStart"/>
      <w:r>
        <w:t>Christofoletti</w:t>
      </w:r>
      <w:proofErr w:type="spellEnd"/>
      <w:r>
        <w:t xml:space="preserve">, </w:t>
      </w:r>
      <w:r w:rsidRPr="00486782">
        <w:t>1979)</w:t>
      </w:r>
      <w:r>
        <w:t>.</w:t>
      </w:r>
    </w:p>
    <w:p w:rsidR="00161058" w:rsidRDefault="00161058" w:rsidP="00161058">
      <w:r w:rsidRPr="00161058">
        <w:rPr>
          <w:u w:val="single"/>
        </w:rPr>
        <w:t>Item IV</w:t>
      </w:r>
      <w:r>
        <w:t xml:space="preserve"> (sobre </w:t>
      </w:r>
      <w:proofErr w:type="gramStart"/>
      <w:r w:rsidRPr="00486782">
        <w:rPr>
          <w:i/>
        </w:rPr>
        <w:t>feedback</w:t>
      </w:r>
      <w:proofErr w:type="gramEnd"/>
      <w:r>
        <w:t>): De acordo com as</w:t>
      </w:r>
      <w:r w:rsidRPr="00272695">
        <w:t xml:space="preserve"> influências que a totalidade do sistema apresenta, ou seja, como os sistemas não são analisados isoladamente, a possibilidade de análises do universo de sistemas antecedentes e subsequentes </w:t>
      </w:r>
      <w:r>
        <w:t xml:space="preserve">ao atual </w:t>
      </w:r>
      <w:r w:rsidRPr="00272695">
        <w:t xml:space="preserve">pressupõe o </w:t>
      </w:r>
      <w:r w:rsidRPr="00272695">
        <w:rPr>
          <w:i/>
        </w:rPr>
        <w:t>feedback</w:t>
      </w:r>
      <w:r w:rsidRPr="00272695">
        <w:t xml:space="preserve">, segundo o </w:t>
      </w:r>
      <w:proofErr w:type="spellStart"/>
      <w:r>
        <w:t>Christofoletti</w:t>
      </w:r>
      <w:proofErr w:type="spellEnd"/>
      <w:r>
        <w:t xml:space="preserve"> (1979)</w:t>
      </w:r>
      <w:r w:rsidRPr="00272695">
        <w:t>.</w:t>
      </w:r>
    </w:p>
    <w:p w:rsidR="00161058" w:rsidRDefault="00161058" w:rsidP="00161058">
      <w:r>
        <w:t xml:space="preserve">Motta (1997) também discorre sobre o conceito de </w:t>
      </w:r>
      <w:proofErr w:type="gramStart"/>
      <w:r>
        <w:rPr>
          <w:i/>
        </w:rPr>
        <w:t>feedback</w:t>
      </w:r>
      <w:proofErr w:type="gramEnd"/>
      <w:r>
        <w:t xml:space="preserve"> “[...] entendido como complexo de elementos em interação e em intercâmbio contínuo com o ambiente”. </w:t>
      </w:r>
    </w:p>
    <w:p w:rsidR="00161058" w:rsidRDefault="00161058" w:rsidP="00161058">
      <w:pPr>
        <w:jc w:val="both"/>
      </w:pPr>
      <w:r w:rsidRPr="00161058">
        <w:rPr>
          <w:u w:val="single"/>
        </w:rPr>
        <w:t>Item V</w:t>
      </w:r>
      <w:r>
        <w:t xml:space="preserve"> (sobre hierarquia nos sistemas de interação): Praticamente, a totalidade dos sistemas (...) não atua de modo isolado, mas funciona dentro de um ambiente e faz parte de um universo maior. Esse conjunto maior, no qual se encontra inserido o sistema particular que se está estudando, pode ser denominado de universo, o qual compreende o conjunto de todos os fenômenos e eventos que, através de suas mudanças e dinamismo, apresentam repercussões no sistema focalizado, e também de todos os fenômenos e eventos que sofrem alterações e mudanças por causa do comportamento do referido sistema particular. (CHRISTOFOLETTI, 1979, p. 3).</w:t>
      </w:r>
    </w:p>
    <w:p w:rsidR="00161058" w:rsidRDefault="00161058" w:rsidP="00161058">
      <w:pPr>
        <w:jc w:val="both"/>
      </w:pPr>
      <w:r>
        <w:t xml:space="preserve">Um rio é um elemento do sistema hidrográfico, mas pode ser concebido como um sistemaem si mesmo; a vertente é elemento no sistema da bacia de drenagem, mas pode ser sistema em si mesmo [...]. Conforme a escala que se deseja analisar, deve-se ter em vista que cada sistema passa a ser um subsistema (ou elemento) quando se procura analisar a categoria de fenômenos em outro nível de abordagem, estabelecendo interpenetração e </w:t>
      </w:r>
      <w:proofErr w:type="spellStart"/>
      <w:r>
        <w:t>aninhamento</w:t>
      </w:r>
      <w:proofErr w:type="spellEnd"/>
      <w:r>
        <w:t xml:space="preserve"> hierárquico. (CHRISTOFOLETTI, 1979, p. 13).</w:t>
      </w:r>
    </w:p>
    <w:p w:rsidR="00161058" w:rsidRPr="0050050E" w:rsidRDefault="00161058" w:rsidP="00161058"/>
    <w:p w:rsidR="0069763C" w:rsidRPr="0069763C" w:rsidRDefault="0069763C" w:rsidP="006A1B2B">
      <w:pPr>
        <w:spacing w:before="40" w:after="40"/>
        <w:jc w:val="center"/>
        <w:rPr>
          <w:sz w:val="24"/>
        </w:rPr>
      </w:pPr>
      <w:r w:rsidRPr="0069763C">
        <w:rPr>
          <w:sz w:val="24"/>
        </w:rPr>
        <w:t>Brasília, 05/11/14</w:t>
      </w:r>
    </w:p>
    <w:p w:rsidR="006A1B2B" w:rsidRDefault="006A1B2B" w:rsidP="006A1B2B">
      <w:pPr>
        <w:spacing w:before="40" w:after="40"/>
        <w:jc w:val="center"/>
        <w:rPr>
          <w:b/>
          <w:sz w:val="24"/>
        </w:rPr>
      </w:pPr>
      <w:r>
        <w:rPr>
          <w:b/>
          <w:sz w:val="24"/>
        </w:rPr>
        <w:t>Local e data.</w:t>
      </w:r>
    </w:p>
    <w:p w:rsidR="006A1B2B" w:rsidRDefault="006A1B2B" w:rsidP="006A1B2B">
      <w:pPr>
        <w:spacing w:before="40" w:after="40"/>
        <w:jc w:val="center"/>
        <w:rPr>
          <w:b/>
          <w:sz w:val="24"/>
        </w:rPr>
      </w:pPr>
    </w:p>
    <w:p w:rsidR="008C0A26" w:rsidRPr="008C0A26" w:rsidRDefault="008C0A26" w:rsidP="006A1B2B">
      <w:pPr>
        <w:pStyle w:val="Ttulo1"/>
        <w:numPr>
          <w:ilvl w:val="0"/>
          <w:numId w:val="1"/>
        </w:numPr>
        <w:rPr>
          <w:u w:val="single"/>
        </w:rPr>
      </w:pPr>
    </w:p>
    <w:p w:rsidR="006A1B2B" w:rsidRDefault="006A1B2B" w:rsidP="006A1B2B">
      <w:pPr>
        <w:pStyle w:val="Ttulo1"/>
        <w:numPr>
          <w:ilvl w:val="0"/>
          <w:numId w:val="1"/>
        </w:numPr>
        <w:rPr>
          <w:u w:val="single"/>
        </w:rPr>
      </w:pPr>
      <w:r>
        <w:t>ASSINATURA DO CANDIDATO</w:t>
      </w:r>
    </w:p>
    <w:p w:rsidR="0050050E" w:rsidRPr="005374F7" w:rsidRDefault="0050050E" w:rsidP="0050050E">
      <w:pPr>
        <w:rPr>
          <w:lang w:val="en-US"/>
        </w:rPr>
      </w:pPr>
    </w:p>
    <w:sectPr w:rsidR="0050050E" w:rsidRPr="005374F7" w:rsidSect="00E41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0050E"/>
    <w:rsid w:val="00161058"/>
    <w:rsid w:val="00195641"/>
    <w:rsid w:val="001B6C2D"/>
    <w:rsid w:val="00272695"/>
    <w:rsid w:val="002A3C19"/>
    <w:rsid w:val="003B3E93"/>
    <w:rsid w:val="00486782"/>
    <w:rsid w:val="00495928"/>
    <w:rsid w:val="0050050E"/>
    <w:rsid w:val="005374F7"/>
    <w:rsid w:val="0069763C"/>
    <w:rsid w:val="006A1B2B"/>
    <w:rsid w:val="007430E4"/>
    <w:rsid w:val="00800E8A"/>
    <w:rsid w:val="008A6924"/>
    <w:rsid w:val="008C0A26"/>
    <w:rsid w:val="008C1023"/>
    <w:rsid w:val="009017C0"/>
    <w:rsid w:val="00A11F95"/>
    <w:rsid w:val="00B239D1"/>
    <w:rsid w:val="00C67532"/>
    <w:rsid w:val="00C715B8"/>
    <w:rsid w:val="00D11015"/>
    <w:rsid w:val="00D82181"/>
    <w:rsid w:val="00E4101F"/>
    <w:rsid w:val="00EA5AE2"/>
    <w:rsid w:val="00F32754"/>
    <w:rsid w:val="00FC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1F"/>
  </w:style>
  <w:style w:type="paragraph" w:styleId="Ttulo1">
    <w:name w:val="heading 1"/>
    <w:basedOn w:val="Normal"/>
    <w:next w:val="Normal"/>
    <w:link w:val="Ttulo1Char"/>
    <w:qFormat/>
    <w:rsid w:val="006A1B2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A1B2B"/>
    <w:pPr>
      <w:keepNext/>
      <w:tabs>
        <w:tab w:val="num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A1B2B"/>
    <w:pPr>
      <w:keepNext/>
      <w:tabs>
        <w:tab w:val="num" w:pos="36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1B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A1B2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6A1B2B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FR3">
    <w:name w:val="FR3"/>
    <w:rsid w:val="006A1B2B"/>
    <w:pPr>
      <w:widowControl w:val="0"/>
      <w:suppressAutoHyphens/>
      <w:spacing w:before="140" w:after="0" w:line="240" w:lineRule="auto"/>
    </w:pPr>
    <w:rPr>
      <w:rFonts w:ascii="Arial" w:eastAsia="Times New Roman" w:hAnsi="Arial" w:cs="Arial"/>
      <w:sz w:val="1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A1B2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A1B2B"/>
    <w:pPr>
      <w:keepNext/>
      <w:tabs>
        <w:tab w:val="num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A1B2B"/>
    <w:pPr>
      <w:keepNext/>
      <w:tabs>
        <w:tab w:val="num" w:pos="36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1B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A1B2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6A1B2B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FR3">
    <w:name w:val="FR3"/>
    <w:rsid w:val="006A1B2B"/>
    <w:pPr>
      <w:widowControl w:val="0"/>
      <w:suppressAutoHyphens/>
      <w:spacing w:before="140" w:after="0" w:line="240" w:lineRule="auto"/>
    </w:pPr>
    <w:rPr>
      <w:rFonts w:ascii="Arial" w:eastAsia="Times New Roman" w:hAnsi="Arial" w:cs="Arial"/>
      <w:sz w:val="1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ServidorIIC</cp:lastModifiedBy>
  <cp:revision>3</cp:revision>
  <dcterms:created xsi:type="dcterms:W3CDTF">2014-11-07T16:37:00Z</dcterms:created>
  <dcterms:modified xsi:type="dcterms:W3CDTF">2014-11-07T16:54:00Z</dcterms:modified>
</cp:coreProperties>
</file>